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7" w:rsidRDefault="00AF3197">
      <w:pPr>
        <w:pStyle w:val="BodyText"/>
        <w:spacing w:before="2"/>
        <w:rPr>
          <w:sz w:val="27"/>
        </w:rPr>
      </w:pPr>
      <w:r w:rsidRPr="00AF3197">
        <w:pict>
          <v:line id="_x0000_s1027" style="position:absolute;z-index:251661312;mso-position-horizontal-relative:page;mso-position-vertical-relative:page" from="36pt,152.85pt" to="757.65pt,152.85pt">
            <w10:wrap anchorx="page" anchory="page"/>
          </v:line>
        </w:pict>
      </w:r>
    </w:p>
    <w:p w:rsidR="00AF3197" w:rsidRDefault="00D73AF3">
      <w:pPr>
        <w:spacing w:before="78"/>
        <w:ind w:left="2678" w:right="153"/>
        <w:jc w:val="center"/>
        <w:rPr>
          <w:b/>
          <w:sz w:val="56"/>
        </w:rPr>
      </w:pPr>
      <w:r>
        <w:rPr>
          <w:noProof/>
          <w:lang w:bidi="gu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125728</wp:posOffset>
            </wp:positionH>
            <wp:positionV relativeFrom="paragraph">
              <wp:posOffset>-195482</wp:posOffset>
            </wp:positionV>
            <wp:extent cx="1149985" cy="122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6"/>
        </w:rPr>
        <w:t>SHRI H N SHUKLA NURSING INSTITUTE</w:t>
      </w:r>
    </w:p>
    <w:p w:rsidR="00AF3197" w:rsidRDefault="00AF3197">
      <w:pPr>
        <w:spacing w:before="97"/>
        <w:ind w:left="2678" w:right="152"/>
        <w:jc w:val="center"/>
        <w:rPr>
          <w:rFonts w:ascii="Calibri"/>
          <w:b/>
          <w:sz w:val="28"/>
        </w:rPr>
      </w:pPr>
      <w:r w:rsidRPr="00AF3197">
        <w:pict>
          <v:line id="_x0000_s1026" style="position:absolute;left:0;text-align:left;z-index:-251658240;mso-wrap-distance-left:0;mso-wrap-distance-right:0;mso-position-horizontal-relative:page" from="172.05pt,23.9pt" to="645.15pt,23.9pt">
            <w10:wrap type="topAndBottom" anchorx="page"/>
          </v:line>
        </w:pict>
      </w:r>
      <w:r w:rsidR="00D73AF3">
        <w:rPr>
          <w:noProof/>
          <w:lang w:bidi="gu-IN"/>
        </w:rPr>
        <w:drawing>
          <wp:anchor distT="0" distB="0" distL="0" distR="0" simplePos="0" relativeHeight="251182080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331344</wp:posOffset>
            </wp:positionV>
            <wp:extent cx="5227435" cy="5222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AF3">
        <w:rPr>
          <w:rFonts w:ascii="Calibri"/>
          <w:b/>
          <w:sz w:val="24"/>
        </w:rPr>
        <w:t>Affiliated By Saurashtra University, Permitted By I.N.C. &amp; G.N.C. And Recognized By G.O.G</w:t>
      </w:r>
      <w:r w:rsidR="00D73AF3">
        <w:rPr>
          <w:rFonts w:ascii="Calibri"/>
          <w:b/>
          <w:sz w:val="28"/>
        </w:rPr>
        <w:t>.</w:t>
      </w:r>
    </w:p>
    <w:p w:rsidR="00AF3197" w:rsidRDefault="00D73AF3">
      <w:pPr>
        <w:tabs>
          <w:tab w:val="left" w:pos="7659"/>
        </w:tabs>
        <w:spacing w:line="276" w:lineRule="auto"/>
        <w:ind w:left="3074" w:right="548"/>
        <w:jc w:val="center"/>
        <w:rPr>
          <w:rFonts w:ascii="Calibri"/>
          <w:sz w:val="28"/>
        </w:rPr>
      </w:pPr>
      <w:r>
        <w:rPr>
          <w:rFonts w:ascii="Calibri"/>
          <w:sz w:val="28"/>
        </w:rPr>
        <w:t>Shree H. N. Shukla College Campus, B/H. Marketing Yard, Nr. Lalpari Lake, Rajkot</w:t>
      </w:r>
      <w:r>
        <w:rPr>
          <w:rFonts w:ascii="Calibri"/>
          <w:spacing w:val="-42"/>
          <w:sz w:val="28"/>
        </w:rPr>
        <w:t xml:space="preserve"> </w:t>
      </w:r>
      <w:r>
        <w:rPr>
          <w:rFonts w:ascii="Calibri"/>
          <w:sz w:val="28"/>
        </w:rPr>
        <w:t>-360003 E-mail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:-</w:t>
      </w:r>
      <w:r>
        <w:rPr>
          <w:rFonts w:ascii="Calibri"/>
          <w:spacing w:val="-5"/>
          <w:sz w:val="28"/>
        </w:rPr>
        <w:t xml:space="preserve"> </w:t>
      </w:r>
      <w:hyperlink r:id="rId7">
        <w:r>
          <w:rPr>
            <w:rFonts w:ascii="Calibri"/>
            <w:color w:val="0000FF"/>
            <w:sz w:val="28"/>
            <w:u w:val="single" w:color="0000FF"/>
          </w:rPr>
          <w:t>HNSNURSING@GMAIL.COM</w:t>
        </w:r>
      </w:hyperlink>
      <w:r>
        <w:rPr>
          <w:rFonts w:ascii="Calibri"/>
          <w:color w:val="0000FF"/>
          <w:sz w:val="28"/>
        </w:rPr>
        <w:tab/>
      </w:r>
      <w:r>
        <w:rPr>
          <w:rFonts w:ascii="Calibri"/>
          <w:sz w:val="28"/>
        </w:rPr>
        <w:t>Web. :-</w:t>
      </w:r>
      <w:r>
        <w:rPr>
          <w:rFonts w:ascii="Calibri"/>
          <w:spacing w:val="-2"/>
          <w:sz w:val="28"/>
        </w:rPr>
        <w:t xml:space="preserve"> </w:t>
      </w:r>
      <w:hyperlink r:id="rId8">
        <w:r>
          <w:rPr>
            <w:rFonts w:ascii="Calibri"/>
            <w:sz w:val="28"/>
          </w:rPr>
          <w:t>www.hnsgroupofcollege.org</w:t>
        </w:r>
      </w:hyperlink>
    </w:p>
    <w:p w:rsidR="00AF3197" w:rsidRDefault="00AF3197">
      <w:pPr>
        <w:pStyle w:val="BodyText"/>
        <w:rPr>
          <w:rFonts w:ascii="Calibri"/>
          <w:sz w:val="20"/>
        </w:rPr>
      </w:pPr>
    </w:p>
    <w:p w:rsidR="00AF3197" w:rsidRDefault="00AF3197">
      <w:pPr>
        <w:pStyle w:val="BodyText"/>
        <w:rPr>
          <w:rFonts w:ascii="Calibri"/>
          <w:sz w:val="20"/>
        </w:rPr>
      </w:pPr>
    </w:p>
    <w:p w:rsidR="00AF3197" w:rsidRDefault="00AF3197">
      <w:pPr>
        <w:pStyle w:val="BodyText"/>
        <w:rPr>
          <w:rFonts w:ascii="Calibri"/>
          <w:sz w:val="20"/>
        </w:rPr>
      </w:pPr>
    </w:p>
    <w:p w:rsidR="00AF3197" w:rsidRDefault="00AF3197">
      <w:pPr>
        <w:pStyle w:val="BodyText"/>
        <w:spacing w:before="3"/>
        <w:rPr>
          <w:rFonts w:ascii="Calibri"/>
          <w:sz w:val="16"/>
        </w:rPr>
      </w:pPr>
    </w:p>
    <w:p w:rsidR="00AF3197" w:rsidRDefault="00D73AF3">
      <w:pPr>
        <w:spacing w:before="92" w:line="249" w:lineRule="exact"/>
        <w:ind w:left="2061" w:right="153"/>
        <w:jc w:val="center"/>
        <w:rPr>
          <w:b/>
        </w:rPr>
      </w:pPr>
      <w:r>
        <w:rPr>
          <w:b/>
        </w:rPr>
        <w:t>FIRST AID</w:t>
      </w:r>
    </w:p>
    <w:p w:rsidR="00AF3197" w:rsidRDefault="00D73AF3">
      <w:pPr>
        <w:tabs>
          <w:tab w:val="left" w:pos="1921"/>
        </w:tabs>
        <w:spacing w:line="249" w:lineRule="exact"/>
        <w:ind w:left="640"/>
      </w:pPr>
      <w:r>
        <w:rPr>
          <w:b/>
        </w:rPr>
        <w:t>BATCH</w:t>
      </w:r>
      <w:r>
        <w:rPr>
          <w:b/>
        </w:rPr>
        <w:tab/>
      </w:r>
      <w:r>
        <w:t>: F.Y.</w:t>
      </w:r>
      <w:r>
        <w:rPr>
          <w:spacing w:val="-1"/>
        </w:rPr>
        <w:t xml:space="preserve"> </w:t>
      </w:r>
      <w:r>
        <w:t>GNM</w:t>
      </w:r>
    </w:p>
    <w:p w:rsidR="00AF3197" w:rsidRDefault="00AF3197">
      <w:pPr>
        <w:pStyle w:val="BodyText"/>
        <w:rPr>
          <w:sz w:val="21"/>
        </w:rPr>
      </w:pPr>
    </w:p>
    <w:p w:rsidR="00AF3197" w:rsidRDefault="00D73AF3">
      <w:pPr>
        <w:ind w:left="640"/>
      </w:pPr>
      <w:r>
        <w:rPr>
          <w:b/>
        </w:rPr>
        <w:t xml:space="preserve">T0TAL HOURS </w:t>
      </w:r>
      <w:r>
        <w:t>: 20Hrs</w:t>
      </w:r>
    </w:p>
    <w:p w:rsidR="00AF3197" w:rsidRDefault="00AF3197">
      <w:pPr>
        <w:pStyle w:val="BodyText"/>
        <w:spacing w:before="10"/>
        <w:rPr>
          <w:sz w:val="13"/>
        </w:rPr>
      </w:pPr>
    </w:p>
    <w:p w:rsidR="00AF3197" w:rsidRDefault="00D73AF3">
      <w:pPr>
        <w:pStyle w:val="BodyText"/>
        <w:spacing w:before="92"/>
        <w:ind w:left="640" w:right="292"/>
      </w:pPr>
      <w:r>
        <w:rPr>
          <w:b/>
        </w:rPr>
        <w:t xml:space="preserve">CENTRAL OBJECTIVES: </w:t>
      </w:r>
      <w:r>
        <w:t>This course is designed to help students develop and understanding of community emergencies and be able to render first aid services as and when need arise.</w:t>
      </w:r>
    </w:p>
    <w:p w:rsidR="00AF3197" w:rsidRDefault="00AF3197">
      <w:pPr>
        <w:pStyle w:val="BodyText"/>
        <w:spacing w:before="3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F3197">
        <w:trPr>
          <w:trHeight w:val="1473"/>
        </w:trPr>
        <w:tc>
          <w:tcPr>
            <w:tcW w:w="922" w:type="dxa"/>
          </w:tcPr>
          <w:p w:rsidR="00AF3197" w:rsidRDefault="00D73AF3">
            <w:pPr>
              <w:pStyle w:val="TableParagraph"/>
              <w:spacing w:line="249" w:lineRule="exact"/>
              <w:ind w:left="110"/>
            </w:pPr>
            <w:r>
              <w:rPr>
                <w:spacing w:val="-3"/>
              </w:rPr>
              <w:t>UNIT</w:t>
            </w:r>
          </w:p>
          <w:p w:rsidR="00AF3197" w:rsidRDefault="00D73AF3">
            <w:pPr>
              <w:pStyle w:val="TableParagraph"/>
              <w:spacing w:before="50" w:line="490" w:lineRule="exact"/>
              <w:ind w:left="110" w:right="256"/>
            </w:pPr>
            <w:r>
              <w:t>/Total hours</w:t>
            </w:r>
          </w:p>
        </w:tc>
        <w:tc>
          <w:tcPr>
            <w:tcW w:w="2520" w:type="dxa"/>
          </w:tcPr>
          <w:p w:rsidR="00AF3197" w:rsidRDefault="00AF3197">
            <w:pPr>
              <w:pStyle w:val="TableParagraph"/>
              <w:rPr>
                <w:sz w:val="24"/>
              </w:rPr>
            </w:pPr>
          </w:p>
          <w:p w:rsidR="00AF3197" w:rsidRDefault="00D73AF3">
            <w:pPr>
              <w:pStyle w:val="TableParagraph"/>
              <w:spacing w:before="214" w:line="268" w:lineRule="auto"/>
              <w:ind w:left="105" w:right="1211"/>
            </w:pPr>
            <w:r>
              <w:t>LEARNING OBJECTIVE</w:t>
            </w:r>
          </w:p>
        </w:tc>
        <w:tc>
          <w:tcPr>
            <w:tcW w:w="4052" w:type="dxa"/>
          </w:tcPr>
          <w:p w:rsidR="00AF3197" w:rsidRDefault="00AF3197">
            <w:pPr>
              <w:pStyle w:val="TableParagraph"/>
              <w:rPr>
                <w:sz w:val="24"/>
              </w:rPr>
            </w:pPr>
          </w:p>
          <w:p w:rsidR="00AF3197" w:rsidRDefault="00D73AF3">
            <w:pPr>
              <w:pStyle w:val="TableParagraph"/>
              <w:spacing w:before="209"/>
              <w:ind w:left="1152"/>
            </w:pPr>
            <w:r>
              <w:t>CONTENT</w:t>
            </w:r>
          </w:p>
        </w:tc>
        <w:tc>
          <w:tcPr>
            <w:tcW w:w="1977" w:type="dxa"/>
          </w:tcPr>
          <w:p w:rsidR="00AF3197" w:rsidRDefault="00D73AF3">
            <w:pPr>
              <w:pStyle w:val="TableParagraph"/>
              <w:spacing w:line="465" w:lineRule="auto"/>
              <w:ind w:left="106" w:right="716"/>
            </w:pPr>
            <w:r>
              <w:t>TEACHING LEARNING</w:t>
            </w:r>
          </w:p>
          <w:p w:rsidR="00AF3197" w:rsidRDefault="00D73AF3">
            <w:pPr>
              <w:pStyle w:val="TableParagraph"/>
              <w:spacing w:line="251" w:lineRule="exact"/>
              <w:ind w:left="106"/>
            </w:pPr>
            <w:r>
              <w:t>ACTIVITY</w:t>
            </w:r>
          </w:p>
        </w:tc>
        <w:tc>
          <w:tcPr>
            <w:tcW w:w="1948" w:type="dxa"/>
          </w:tcPr>
          <w:p w:rsidR="00AF3197" w:rsidRDefault="00AF3197">
            <w:pPr>
              <w:pStyle w:val="TableParagraph"/>
              <w:rPr>
                <w:sz w:val="24"/>
              </w:rPr>
            </w:pPr>
          </w:p>
          <w:p w:rsidR="00AF3197" w:rsidRDefault="00D73AF3">
            <w:pPr>
              <w:pStyle w:val="TableParagraph"/>
              <w:spacing w:before="209"/>
              <w:ind w:left="107"/>
            </w:pPr>
            <w:r>
              <w:t>A.V. AIDS</w:t>
            </w:r>
          </w:p>
        </w:tc>
        <w:tc>
          <w:tcPr>
            <w:tcW w:w="1708" w:type="dxa"/>
          </w:tcPr>
          <w:p w:rsidR="00AF3197" w:rsidRDefault="00D73AF3">
            <w:pPr>
              <w:pStyle w:val="TableParagraph"/>
              <w:spacing w:line="249" w:lineRule="exact"/>
              <w:ind w:left="137"/>
            </w:pPr>
            <w:r>
              <w:t>EVALUATION</w:t>
            </w:r>
          </w:p>
        </w:tc>
      </w:tr>
      <w:tr w:rsidR="00AF3197">
        <w:trPr>
          <w:trHeight w:val="2899"/>
        </w:trPr>
        <w:tc>
          <w:tcPr>
            <w:tcW w:w="922" w:type="dxa"/>
          </w:tcPr>
          <w:p w:rsidR="00AF3197" w:rsidRDefault="00D73AF3">
            <w:pPr>
              <w:pStyle w:val="TableParagraph"/>
              <w:spacing w:line="244" w:lineRule="exact"/>
              <w:ind w:left="110"/>
            </w:pPr>
            <w:r>
              <w:t>I (2)</w:t>
            </w:r>
          </w:p>
        </w:tc>
        <w:tc>
          <w:tcPr>
            <w:tcW w:w="2520" w:type="dxa"/>
          </w:tcPr>
          <w:p w:rsidR="00AF3197" w:rsidRDefault="00D73AF3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Describe the importance and principle of first aid</w:t>
            </w: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AF3197" w:rsidRDefault="00D73AF3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before="1" w:line="237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Definition, Aims and Importance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 first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aid</w:t>
            </w:r>
          </w:p>
          <w:p w:rsidR="00AF3197" w:rsidRDefault="00D73AF3">
            <w:pPr>
              <w:pStyle w:val="TableParagraph"/>
              <w:numPr>
                <w:ilvl w:val="0"/>
                <w:numId w:val="28"/>
              </w:numPr>
              <w:tabs>
                <w:tab w:val="left" w:pos="366"/>
              </w:tabs>
              <w:spacing w:before="6" w:line="237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Rules/ General principles 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First Aid</w:t>
            </w:r>
          </w:p>
          <w:p w:rsidR="00AF3197" w:rsidRDefault="00D73AF3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before="3"/>
              <w:ind w:left="355"/>
              <w:rPr>
                <w:sz w:val="24"/>
              </w:rPr>
            </w:pPr>
            <w:r>
              <w:rPr>
                <w:sz w:val="24"/>
              </w:rPr>
              <w:t>Concept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  <w:tc>
          <w:tcPr>
            <w:tcW w:w="1977" w:type="dxa"/>
          </w:tcPr>
          <w:p w:rsidR="00AF3197" w:rsidRDefault="00D73AF3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line="237" w:lineRule="auto"/>
              <w:ind w:right="535"/>
              <w:rPr>
                <w:rFonts w:ascii="Symbol" w:hAnsi="Symbol"/>
                <w:sz w:val="24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AF3197" w:rsidRDefault="00D73AF3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ind w:right="678"/>
              <w:rPr>
                <w:rFonts w:ascii="Symbol" w:hAnsi="Symbol"/>
              </w:rPr>
            </w:pPr>
            <w:r>
              <w:t xml:space="preserve">Group </w:t>
            </w:r>
            <w:r>
              <w:rPr>
                <w:spacing w:val="-1"/>
              </w:rPr>
              <w:t>Discussion</w:t>
            </w:r>
          </w:p>
        </w:tc>
        <w:tc>
          <w:tcPr>
            <w:tcW w:w="1948" w:type="dxa"/>
          </w:tcPr>
          <w:p w:rsidR="00AF3197" w:rsidRDefault="00D73AF3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line="288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  <w:p w:rsidR="00AF3197" w:rsidRDefault="00D73AF3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ind w:hanging="217"/>
              <w:rPr>
                <w:rFonts w:ascii="Symbol" w:hAnsi="Symbol"/>
              </w:rPr>
            </w:pPr>
            <w:r>
              <w:t>Charts</w:t>
            </w:r>
          </w:p>
        </w:tc>
        <w:tc>
          <w:tcPr>
            <w:tcW w:w="1708" w:type="dxa"/>
          </w:tcPr>
          <w:p w:rsidR="00AF3197" w:rsidRDefault="00D73AF3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spacing w:line="237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AF3197" w:rsidRDefault="00D73AF3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ind w:right="132"/>
              <w:rPr>
                <w:rFonts w:ascii="Symbol" w:hAnsi="Symbol"/>
              </w:rPr>
            </w:pPr>
            <w:r>
              <w:t xml:space="preserve">Short answer question and objective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AF3197" w:rsidRDefault="00D73AF3">
            <w:pPr>
              <w:pStyle w:val="TableParagraph"/>
              <w:numPr>
                <w:ilvl w:val="0"/>
                <w:numId w:val="25"/>
              </w:numPr>
              <w:tabs>
                <w:tab w:val="left" w:pos="325"/>
              </w:tabs>
              <w:ind w:right="184"/>
              <w:rPr>
                <w:rFonts w:ascii="Symbol" w:hAnsi="Symbol"/>
                <w:sz w:val="24"/>
              </w:rPr>
            </w:pPr>
            <w:r>
              <w:t xml:space="preserve">Evaluation </w:t>
            </w:r>
            <w:r>
              <w:rPr>
                <w:spacing w:val="-9"/>
              </w:rPr>
              <w:t xml:space="preserve">of </w:t>
            </w:r>
            <w:r>
              <w:t>Group Discussion</w:t>
            </w:r>
          </w:p>
        </w:tc>
      </w:tr>
      <w:tr w:rsidR="00AF3197">
        <w:trPr>
          <w:trHeight w:val="1108"/>
        </w:trPr>
        <w:tc>
          <w:tcPr>
            <w:tcW w:w="922" w:type="dxa"/>
          </w:tcPr>
          <w:p w:rsidR="00AF3197" w:rsidRDefault="00AF319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F3197" w:rsidRDefault="00AF319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Importance</w:t>
            </w:r>
          </w:p>
          <w:p w:rsidR="00AF3197" w:rsidRDefault="00D73AF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- Nurse’s role -Diversional and Recreational therapy</w:t>
            </w:r>
          </w:p>
          <w:p w:rsidR="00AF3197" w:rsidRDefault="00D73AF3">
            <w:pPr>
              <w:pStyle w:val="TableParagraph"/>
              <w:spacing w:before="1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f) Care of terminally ill and dying</w:t>
            </w:r>
          </w:p>
        </w:tc>
        <w:tc>
          <w:tcPr>
            <w:tcW w:w="1977" w:type="dxa"/>
          </w:tcPr>
          <w:p w:rsidR="00AF3197" w:rsidRDefault="00D73AF3">
            <w:pPr>
              <w:pStyle w:val="TableParagraph"/>
              <w:numPr>
                <w:ilvl w:val="0"/>
                <w:numId w:val="24"/>
              </w:numPr>
              <w:tabs>
                <w:tab w:val="left" w:pos="323"/>
              </w:tabs>
              <w:spacing w:line="264" w:lineRule="auto"/>
              <w:ind w:right="441"/>
            </w:pPr>
            <w:r>
              <w:t xml:space="preserve">Lecture </w:t>
            </w:r>
            <w:r>
              <w:rPr>
                <w:spacing w:val="-5"/>
              </w:rPr>
              <w:t xml:space="preserve">come </w:t>
            </w:r>
            <w:r>
              <w:t>discussion</w:t>
            </w:r>
          </w:p>
          <w:p w:rsidR="00AF3197" w:rsidRDefault="00D73AF3">
            <w:pPr>
              <w:pStyle w:val="TableParagraph"/>
              <w:spacing w:before="210"/>
              <w:ind w:left="106"/>
            </w:pPr>
            <w:r>
              <w:t>Explain with use of</w:t>
            </w:r>
          </w:p>
        </w:tc>
        <w:tc>
          <w:tcPr>
            <w:tcW w:w="1948" w:type="dxa"/>
          </w:tcPr>
          <w:p w:rsidR="00AF3197" w:rsidRDefault="00D73AF3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line="288" w:lineRule="exact"/>
              <w:ind w:hanging="217"/>
              <w:rPr>
                <w:rFonts w:ascii="Symbol" w:hAnsi="Symbol"/>
                <w:sz w:val="24"/>
              </w:rPr>
            </w:pPr>
            <w:r>
              <w:t>Transparency</w:t>
            </w:r>
          </w:p>
          <w:p w:rsidR="00AF3197" w:rsidRDefault="00D73AF3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35"/>
              <w:ind w:right="453"/>
              <w:rPr>
                <w:rFonts w:ascii="Symbol" w:hAnsi="Symbol"/>
              </w:rPr>
            </w:pPr>
            <w:r>
              <w:t xml:space="preserve">Brain, </w:t>
            </w:r>
            <w:r>
              <w:rPr>
                <w:spacing w:val="-4"/>
              </w:rPr>
              <w:t xml:space="preserve">Spinal </w:t>
            </w:r>
            <w:r>
              <w:t>cord ,</w:t>
            </w:r>
            <w:r>
              <w:rPr>
                <w:spacing w:val="-3"/>
              </w:rPr>
              <w:t xml:space="preserve"> </w:t>
            </w:r>
            <w:r>
              <w:t>cranial</w:t>
            </w:r>
          </w:p>
        </w:tc>
        <w:tc>
          <w:tcPr>
            <w:tcW w:w="1708" w:type="dxa"/>
          </w:tcPr>
          <w:p w:rsidR="00AF3197" w:rsidRDefault="00D73AF3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line="264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AF3197" w:rsidRDefault="00D73AF3">
            <w:pPr>
              <w:pStyle w:val="TableParagraph"/>
              <w:numPr>
                <w:ilvl w:val="0"/>
                <w:numId w:val="22"/>
              </w:numPr>
              <w:tabs>
                <w:tab w:val="left" w:pos="325"/>
              </w:tabs>
              <w:spacing w:before="209"/>
              <w:rPr>
                <w:rFonts w:ascii="Symbol" w:hAnsi="Symbol"/>
              </w:rPr>
            </w:pPr>
            <w:r>
              <w:t>objective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</w:tr>
    </w:tbl>
    <w:p w:rsidR="00AF3197" w:rsidRDefault="00AF3197">
      <w:pPr>
        <w:rPr>
          <w:rFonts w:ascii="Symbol" w:hAnsi="Symbol"/>
        </w:rPr>
        <w:sectPr w:rsidR="00AF3197">
          <w:type w:val="continuous"/>
          <w:pgSz w:w="15840" w:h="12240" w:orient="landscape"/>
          <w:pgMar w:top="5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F3197">
        <w:trPr>
          <w:trHeight w:val="3312"/>
        </w:trPr>
        <w:tc>
          <w:tcPr>
            <w:tcW w:w="922" w:type="dxa"/>
          </w:tcPr>
          <w:p w:rsidR="00AF3197" w:rsidRDefault="00AF3197">
            <w:pPr>
              <w:pStyle w:val="TableParagraph"/>
            </w:pPr>
          </w:p>
        </w:tc>
        <w:tc>
          <w:tcPr>
            <w:tcW w:w="2520" w:type="dxa"/>
          </w:tcPr>
          <w:p w:rsidR="00AF3197" w:rsidRDefault="00AF3197">
            <w:pPr>
              <w:pStyle w:val="TableParagraph"/>
            </w:pP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patient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4" w:line="237" w:lineRule="auto"/>
              <w:ind w:right="30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Dying </w:t>
            </w:r>
            <w:r>
              <w:rPr>
                <w:sz w:val="24"/>
              </w:rPr>
              <w:t>patient’s signs and symptoms needs of dying patient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family,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4"/>
              <w:ind w:right="584" w:firstLine="0"/>
              <w:rPr>
                <w:sz w:val="24"/>
              </w:rPr>
            </w:pPr>
            <w:r>
              <w:rPr>
                <w:sz w:val="24"/>
              </w:rPr>
              <w:t>Nursing care of dying-: special considerations; advance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directives, euthanasia, will, dying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declaration, organ donation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Medico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Care of the dead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Care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unit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Autopsy</w:t>
            </w:r>
          </w:p>
          <w:p w:rsidR="00AF3197" w:rsidRDefault="00D73AF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2" w:line="267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Embalming</w:t>
            </w:r>
          </w:p>
        </w:tc>
        <w:tc>
          <w:tcPr>
            <w:tcW w:w="1977" w:type="dxa"/>
          </w:tcPr>
          <w:p w:rsidR="00AF3197" w:rsidRDefault="00D73AF3">
            <w:pPr>
              <w:pStyle w:val="TableParagraph"/>
              <w:spacing w:line="239" w:lineRule="exact"/>
              <w:ind w:left="106"/>
            </w:pPr>
            <w:r>
              <w:t>Specimen.</w:t>
            </w:r>
          </w:p>
          <w:p w:rsidR="00AF3197" w:rsidRDefault="00AF3197">
            <w:pPr>
              <w:pStyle w:val="TableParagraph"/>
              <w:spacing w:before="10"/>
              <w:rPr>
                <w:sz w:val="20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ind w:right="568"/>
            </w:pPr>
            <w:r>
              <w:rPr>
                <w:spacing w:val="-3"/>
              </w:rPr>
              <w:t xml:space="preserve">Power </w:t>
            </w:r>
            <w:r>
              <w:t xml:space="preserve">point </w:t>
            </w:r>
            <w:r>
              <w:rPr>
                <w:spacing w:val="-1"/>
              </w:rPr>
              <w:t>presentation</w:t>
            </w:r>
          </w:p>
          <w:p w:rsidR="00AF3197" w:rsidRDefault="00D73AF3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spacing w:before="1"/>
              <w:ind w:right="441"/>
            </w:pPr>
            <w:r>
              <w:t xml:space="preserve">Lecture </w:t>
            </w:r>
            <w:r>
              <w:rPr>
                <w:spacing w:val="-5"/>
              </w:rPr>
              <w:t xml:space="preserve">come </w:t>
            </w:r>
            <w:r>
              <w:t>discussion</w:t>
            </w:r>
          </w:p>
        </w:tc>
        <w:tc>
          <w:tcPr>
            <w:tcW w:w="1948" w:type="dxa"/>
          </w:tcPr>
          <w:p w:rsidR="00AF3197" w:rsidRDefault="00D73AF3">
            <w:pPr>
              <w:pStyle w:val="TableParagraph"/>
              <w:spacing w:line="242" w:lineRule="auto"/>
              <w:ind w:left="323" w:right="330"/>
            </w:pPr>
            <w:r>
              <w:t>nerves , spinal nerves.</w:t>
            </w:r>
          </w:p>
          <w:p w:rsidR="00AF3197" w:rsidRDefault="00D73AF3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65" w:lineRule="exact"/>
              <w:ind w:hanging="217"/>
              <w:rPr>
                <w:rFonts w:ascii="Symbol" w:hAnsi="Symbol"/>
              </w:rPr>
            </w:pPr>
            <w:r>
              <w:t>LCD</w:t>
            </w:r>
          </w:p>
          <w:p w:rsidR="00AF3197" w:rsidRDefault="00D73AF3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94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</w:tc>
        <w:tc>
          <w:tcPr>
            <w:tcW w:w="1708" w:type="dxa"/>
          </w:tcPr>
          <w:p w:rsidR="00AF3197" w:rsidRDefault="00D73AF3">
            <w:pPr>
              <w:pStyle w:val="TableParagraph"/>
              <w:spacing w:line="244" w:lineRule="exact"/>
              <w:ind w:left="325"/>
            </w:pPr>
            <w:r>
              <w:t>question</w:t>
            </w:r>
          </w:p>
          <w:p w:rsidR="00AF3197" w:rsidRDefault="00D73AF3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ind w:right="424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  <w:p w:rsidR="00AF3197" w:rsidRDefault="00D73AF3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7" w:line="232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</w:tc>
      </w:tr>
      <w:tr w:rsidR="00AF3197">
        <w:trPr>
          <w:trHeight w:val="7178"/>
        </w:trPr>
        <w:tc>
          <w:tcPr>
            <w:tcW w:w="922" w:type="dxa"/>
          </w:tcPr>
          <w:p w:rsidR="00AF3197" w:rsidRDefault="00D73AF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IV(14)</w:t>
            </w:r>
          </w:p>
        </w:tc>
        <w:tc>
          <w:tcPr>
            <w:tcW w:w="2520" w:type="dxa"/>
          </w:tcPr>
          <w:p w:rsidR="00AF3197" w:rsidRDefault="00D73AF3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Describe the principles of assessment demonstrate skills in assessing the</w:t>
            </w:r>
          </w:p>
          <w:p w:rsidR="00AF3197" w:rsidRDefault="00D73AF3">
            <w:pPr>
              <w:pStyle w:val="TableParagraph"/>
              <w:ind w:left="321"/>
              <w:rPr>
                <w:sz w:val="24"/>
              </w:rPr>
            </w:pPr>
            <w:r>
              <w:rPr>
                <w:sz w:val="24"/>
              </w:rPr>
              <w:t>patient</w:t>
            </w: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Assessment of patient/client</w:t>
            </w:r>
          </w:p>
          <w:p w:rsidR="00AF3197" w:rsidRDefault="00D73AF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Physical Assessment</w:t>
            </w:r>
          </w:p>
          <w:p w:rsidR="00AF3197" w:rsidRDefault="00D73AF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42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>Importance, principles, methods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assessment</w:t>
            </w:r>
          </w:p>
          <w:p w:rsidR="00AF3197" w:rsidRDefault="00D73AF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Height, Weight,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</w:p>
          <w:p w:rsidR="00AF3197" w:rsidRDefault="00D73AF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1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Head to toe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AF3197" w:rsidRDefault="00D73AF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b) Physiological Assessment</w:t>
            </w:r>
          </w:p>
          <w:p w:rsidR="00AF3197" w:rsidRDefault="00D73AF3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3"/>
              <w:ind w:right="235" w:firstLine="0"/>
              <w:rPr>
                <w:sz w:val="24"/>
              </w:rPr>
            </w:pPr>
            <w:r>
              <w:rPr>
                <w:sz w:val="24"/>
              </w:rPr>
              <w:t>Vital signs, normal, abnormal Characteristics, factors influencing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variations,</w:t>
            </w:r>
          </w:p>
          <w:p w:rsidR="00AF3197" w:rsidRDefault="00D73AF3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right="480" w:firstLine="0"/>
              <w:rPr>
                <w:sz w:val="24"/>
              </w:rPr>
            </w:pPr>
            <w:r>
              <w:rPr>
                <w:sz w:val="24"/>
              </w:rPr>
              <w:t>Observation and collection of specimens-urine, stool, vomitus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sputum.</w:t>
            </w:r>
          </w:p>
          <w:p w:rsidR="00AF3197" w:rsidRDefault="00D73AF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c) Psychological Assessment</w:t>
            </w:r>
          </w:p>
          <w:p w:rsidR="00AF3197" w:rsidRDefault="00D73AF3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- Mood, Intelligence, Emotions Normal and Abnormal behaviorchild adolescent, adult and aged</w:t>
            </w:r>
          </w:p>
          <w:p w:rsidR="00AF3197" w:rsidRDefault="00D73AF3">
            <w:pPr>
              <w:pStyle w:val="TableParagraph"/>
              <w:spacing w:before="2"/>
              <w:ind w:left="106" w:right="1823"/>
              <w:rPr>
                <w:sz w:val="24"/>
              </w:rPr>
            </w:pPr>
            <w:r>
              <w:rPr>
                <w:sz w:val="24"/>
              </w:rPr>
              <w:t>d) Will and character. 6 Lecture cum discussions.</w:t>
            </w:r>
          </w:p>
          <w:p w:rsidR="00AF3197" w:rsidRDefault="00D73AF3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Role play Psychometric assessment Short answer</w:t>
            </w:r>
          </w:p>
          <w:p w:rsidR="00AF3197" w:rsidRDefault="00D73AF3">
            <w:pPr>
              <w:pStyle w:val="TableParagraph"/>
              <w:spacing w:line="278" w:lineRule="exact"/>
              <w:ind w:left="106" w:right="2376"/>
              <w:rPr>
                <w:sz w:val="24"/>
              </w:rPr>
            </w:pPr>
            <w:r>
              <w:rPr>
                <w:sz w:val="24"/>
              </w:rPr>
              <w:t>Objective type Essay type</w:t>
            </w:r>
          </w:p>
        </w:tc>
        <w:tc>
          <w:tcPr>
            <w:tcW w:w="1977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185"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F3197" w:rsidRDefault="00D73AF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ind w:right="165"/>
              <w:rPr>
                <w:sz w:val="24"/>
              </w:rPr>
            </w:pPr>
            <w:r>
              <w:rPr>
                <w:sz w:val="24"/>
              </w:rPr>
              <w:t>&amp; Explain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 use of microscopic slides</w:t>
            </w:r>
          </w:p>
          <w:p w:rsidR="00AF3197" w:rsidRDefault="00D73AF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222"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5"/>
              <w:rPr>
                <w:sz w:val="31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1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221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before="185"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AF3197" w:rsidRDefault="00D73AF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line="293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spacing w:before="11"/>
              <w:rPr>
                <w:sz w:val="33"/>
              </w:rPr>
            </w:pPr>
          </w:p>
          <w:p w:rsidR="00AF3197" w:rsidRDefault="00D73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2"/>
              <w:rPr>
                <w:sz w:val="26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spacing w:before="10"/>
              <w:rPr>
                <w:sz w:val="39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3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9"/>
              <w:rPr>
                <w:sz w:val="3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"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2"/>
              <w:rPr>
                <w:sz w:val="3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96"/>
              <w:rPr>
                <w:sz w:val="24"/>
              </w:rPr>
            </w:pPr>
            <w:r>
              <w:rPr>
                <w:sz w:val="24"/>
              </w:rPr>
              <w:t>Essay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</w:tc>
      </w:tr>
    </w:tbl>
    <w:p w:rsidR="00AF3197" w:rsidRDefault="00D73AF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185152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197" w:rsidRDefault="00AF3197">
      <w:pPr>
        <w:rPr>
          <w:sz w:val="2"/>
          <w:szCs w:val="2"/>
        </w:rPr>
        <w:sectPr w:rsidR="00AF3197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F3197">
        <w:trPr>
          <w:trHeight w:val="1848"/>
        </w:trPr>
        <w:tc>
          <w:tcPr>
            <w:tcW w:w="922" w:type="dxa"/>
          </w:tcPr>
          <w:p w:rsidR="00AF3197" w:rsidRDefault="00AF3197">
            <w:pPr>
              <w:pStyle w:val="TableParagraph"/>
            </w:pPr>
          </w:p>
        </w:tc>
        <w:tc>
          <w:tcPr>
            <w:tcW w:w="2520" w:type="dxa"/>
          </w:tcPr>
          <w:p w:rsidR="00AF3197" w:rsidRDefault="00AF3197">
            <w:pPr>
              <w:pStyle w:val="TableParagraph"/>
            </w:pP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VI. Discuss the nature and measurement of intelligence.</w:t>
            </w:r>
          </w:p>
        </w:tc>
        <w:tc>
          <w:tcPr>
            <w:tcW w:w="1977" w:type="dxa"/>
          </w:tcPr>
          <w:p w:rsidR="00AF3197" w:rsidRDefault="00AF3197">
            <w:pPr>
              <w:pStyle w:val="TableParagraph"/>
            </w:pPr>
          </w:p>
        </w:tc>
        <w:tc>
          <w:tcPr>
            <w:tcW w:w="1948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spacing w:before="251" w:line="289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AF3197" w:rsidRDefault="00D73AF3">
            <w:pPr>
              <w:pStyle w:val="TableParagraph"/>
              <w:spacing w:line="263" w:lineRule="exact"/>
              <w:ind w:left="304" w:right="539"/>
              <w:jc w:val="center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</w:tr>
      <w:tr w:rsidR="00AF3197">
        <w:trPr>
          <w:trHeight w:val="7744"/>
        </w:trPr>
        <w:tc>
          <w:tcPr>
            <w:tcW w:w="922" w:type="dxa"/>
          </w:tcPr>
          <w:p w:rsidR="00AF3197" w:rsidRDefault="00D73A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III(6)</w:t>
            </w:r>
          </w:p>
        </w:tc>
        <w:tc>
          <w:tcPr>
            <w:tcW w:w="2520" w:type="dxa"/>
          </w:tcPr>
          <w:p w:rsidR="00AF3197" w:rsidRDefault="00D73AF3">
            <w:pPr>
              <w:pStyle w:val="TableParagraph"/>
              <w:spacing w:line="237" w:lineRule="auto"/>
              <w:ind w:left="105" w:right="945"/>
              <w:rPr>
                <w:sz w:val="24"/>
              </w:rPr>
            </w:pPr>
            <w:r>
              <w:rPr>
                <w:sz w:val="24"/>
              </w:rPr>
              <w:t>Describe first aid in common</w:t>
            </w:r>
          </w:p>
          <w:p w:rsidR="00AF3197" w:rsidRDefault="00D73AF3">
            <w:pPr>
              <w:pStyle w:val="TableParagraph"/>
              <w:spacing w:line="237" w:lineRule="auto"/>
              <w:ind w:left="105" w:right="332"/>
              <w:rPr>
                <w:sz w:val="24"/>
              </w:rPr>
            </w:pPr>
            <w:r>
              <w:rPr>
                <w:sz w:val="24"/>
              </w:rPr>
              <w:t>emergenciesinfection control,</w:t>
            </w:r>
          </w:p>
          <w:p w:rsidR="00AF3197" w:rsidRDefault="00D73AF3">
            <w:pPr>
              <w:pStyle w:val="TableParagraph"/>
              <w:ind w:left="105" w:right="792"/>
              <w:rPr>
                <w:sz w:val="24"/>
              </w:rPr>
            </w:pPr>
            <w:r>
              <w:rPr>
                <w:sz w:val="24"/>
              </w:rPr>
              <w:t>methods in the clinical setting. Demonstrate infection control practices</w:t>
            </w: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First Aid in emergencies</w:t>
            </w:r>
          </w:p>
          <w:p w:rsidR="00AF3197" w:rsidRDefault="00D73AF3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Asphyxia, drowning,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shock</w:t>
            </w:r>
          </w:p>
          <w:p w:rsidR="00AF3197" w:rsidRDefault="00D73AF3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</w:tabs>
              <w:spacing w:before="2"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>Wounds and Bleeding</w:t>
            </w:r>
          </w:p>
          <w:p w:rsidR="00AF3197" w:rsidRDefault="00D73AF3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ind w:left="106" w:right="588" w:firstLine="0"/>
              <w:jc w:val="both"/>
              <w:rPr>
                <w:sz w:val="24"/>
              </w:rPr>
            </w:pPr>
            <w:r>
              <w:rPr>
                <w:sz w:val="24"/>
              </w:rPr>
              <w:t>Injuries to the Bones, Joints and Muscle - fractures, sprains,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strains, hanging</w:t>
            </w:r>
          </w:p>
        </w:tc>
        <w:tc>
          <w:tcPr>
            <w:tcW w:w="1977" w:type="dxa"/>
          </w:tcPr>
          <w:p w:rsidR="00AF3197" w:rsidRDefault="00D73AF3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8"/>
              <w:rPr>
                <w:sz w:val="30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AF3197" w:rsidRDefault="00D73AF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1"/>
              <w:rPr>
                <w:sz w:val="33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spacing w:before="7"/>
            </w:pPr>
          </w:p>
          <w:p w:rsidR="00AF3197" w:rsidRDefault="00D73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spacing w:before="5"/>
              <w:rPr>
                <w:sz w:val="23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2"/>
              <w:rPr>
                <w:sz w:val="3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1"/>
              <w:rPr>
                <w:sz w:val="3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spacing w:before="198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AF3197">
        <w:trPr>
          <w:trHeight w:val="830"/>
        </w:trPr>
        <w:tc>
          <w:tcPr>
            <w:tcW w:w="922" w:type="dxa"/>
          </w:tcPr>
          <w:p w:rsidR="00AF3197" w:rsidRDefault="00D73AF3">
            <w:pPr>
              <w:pStyle w:val="TableParagraph"/>
              <w:spacing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IV(4)</w:t>
            </w:r>
          </w:p>
        </w:tc>
        <w:tc>
          <w:tcPr>
            <w:tcW w:w="2520" w:type="dxa"/>
          </w:tcPr>
          <w:p w:rsidR="00AF3197" w:rsidRDefault="00D73AF3">
            <w:pPr>
              <w:pStyle w:val="TableParagraph"/>
              <w:spacing w:line="237" w:lineRule="auto"/>
              <w:ind w:left="105" w:right="1245"/>
              <w:rPr>
                <w:sz w:val="24"/>
              </w:rPr>
            </w:pPr>
            <w:r>
              <w:rPr>
                <w:sz w:val="24"/>
              </w:rPr>
              <w:t>List various community</w:t>
            </w:r>
          </w:p>
          <w:p w:rsidR="00AF3197" w:rsidRDefault="00D73AF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emergencies</w:t>
            </w: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37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Community Emergencies &amp; Community Resources</w:t>
            </w:r>
          </w:p>
          <w:p w:rsidR="00AF3197" w:rsidRDefault="00D73A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Fire, explosion, floods, earth-quakes,</w:t>
            </w:r>
          </w:p>
        </w:tc>
        <w:tc>
          <w:tcPr>
            <w:tcW w:w="1977" w:type="dxa"/>
          </w:tcPr>
          <w:p w:rsidR="00AF3197" w:rsidRDefault="00D73AF3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</w:tc>
        <w:tc>
          <w:tcPr>
            <w:tcW w:w="1948" w:type="dxa"/>
          </w:tcPr>
          <w:p w:rsidR="00AF3197" w:rsidRDefault="00D73AF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</w:tc>
        <w:tc>
          <w:tcPr>
            <w:tcW w:w="1708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6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</w:tr>
    </w:tbl>
    <w:p w:rsidR="00AF3197" w:rsidRDefault="00D73AF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186176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197" w:rsidRDefault="00AF3197">
      <w:pPr>
        <w:rPr>
          <w:sz w:val="2"/>
          <w:szCs w:val="2"/>
        </w:rPr>
        <w:sectPr w:rsidR="00AF3197">
          <w:pgSz w:w="15840" w:h="12240" w:orient="landscape"/>
          <w:pgMar w:top="980" w:right="198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F3197">
        <w:trPr>
          <w:trHeight w:val="6938"/>
        </w:trPr>
        <w:tc>
          <w:tcPr>
            <w:tcW w:w="922" w:type="dxa"/>
          </w:tcPr>
          <w:p w:rsidR="00AF3197" w:rsidRDefault="00AF319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F3197" w:rsidRDefault="00D73AF3">
            <w:pPr>
              <w:pStyle w:val="TableParagraph"/>
              <w:spacing w:line="242" w:lineRule="auto"/>
              <w:ind w:left="105" w:right="885"/>
              <w:rPr>
                <w:sz w:val="24"/>
              </w:rPr>
            </w:pPr>
            <w:r>
              <w:rPr>
                <w:sz w:val="24"/>
              </w:rPr>
              <w:t>and community resources</w:t>
            </w:r>
          </w:p>
        </w:tc>
        <w:tc>
          <w:tcPr>
            <w:tcW w:w="4052" w:type="dxa"/>
          </w:tcPr>
          <w:p w:rsidR="00AF3197" w:rsidRDefault="00D73AF3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famines etc</w:t>
            </w:r>
          </w:p>
          <w:p w:rsidR="00AF3197" w:rsidRDefault="00D73AF3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4" w:line="237" w:lineRule="auto"/>
              <w:ind w:right="1250" w:firstLine="0"/>
              <w:rPr>
                <w:sz w:val="24"/>
              </w:rPr>
            </w:pPr>
            <w:r>
              <w:rPr>
                <w:sz w:val="24"/>
              </w:rPr>
              <w:t xml:space="preserve">Role of nurses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disaster management</w:t>
            </w:r>
          </w:p>
          <w:p w:rsidR="00AF3197" w:rsidRDefault="00D73AF3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" w:line="275" w:lineRule="exact"/>
              <w:ind w:left="355" w:hanging="250"/>
              <w:rPr>
                <w:sz w:val="24"/>
              </w:rPr>
            </w:pPr>
            <w:r>
              <w:rPr>
                <w:sz w:val="24"/>
              </w:rPr>
              <w:t>Rehabilitation</w:t>
            </w:r>
          </w:p>
          <w:p w:rsidR="00AF3197" w:rsidRDefault="00D73AF3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75" w:lineRule="exact"/>
              <w:ind w:left="369" w:hanging="264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AF3197" w:rsidRDefault="00D73AF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Police, Ambulance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AF3197" w:rsidRDefault="00D73AF3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line="242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Voluntary agencies-local, state national and international</w:t>
            </w:r>
          </w:p>
        </w:tc>
        <w:tc>
          <w:tcPr>
            <w:tcW w:w="1977" w:type="dxa"/>
          </w:tcPr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10"/>
              <w:rPr>
                <w:sz w:val="29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223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25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96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AF3197">
            <w:pPr>
              <w:pStyle w:val="TableParagraph"/>
              <w:rPr>
                <w:sz w:val="23"/>
              </w:rPr>
            </w:pPr>
          </w:p>
          <w:p w:rsidR="00AF3197" w:rsidRDefault="00D73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10"/>
              <w:rPr>
                <w:sz w:val="29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6"/>
              <w:rPr>
                <w:sz w:val="3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rPr>
                <w:sz w:val="26"/>
              </w:rPr>
            </w:pPr>
          </w:p>
          <w:p w:rsidR="00AF3197" w:rsidRDefault="00AF3197">
            <w:pPr>
              <w:pStyle w:val="TableParagraph"/>
              <w:spacing w:before="3"/>
              <w:rPr>
                <w:sz w:val="3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F3197" w:rsidRDefault="00AF3197">
            <w:pPr>
              <w:pStyle w:val="TableParagraph"/>
              <w:rPr>
                <w:sz w:val="28"/>
              </w:rPr>
            </w:pPr>
          </w:p>
          <w:p w:rsidR="00AF3197" w:rsidRDefault="00D73AF3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97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</w:tbl>
    <w:p w:rsidR="00AF3197" w:rsidRDefault="00D73AF3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1187200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3197" w:rsidSect="00AF3197">
      <w:pgSz w:w="15840" w:h="12240" w:orient="landscape"/>
      <w:pgMar w:top="980" w:right="19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53"/>
    <w:multiLevelType w:val="hybridMultilevel"/>
    <w:tmpl w:val="4874E6A2"/>
    <w:lvl w:ilvl="0" w:tplc="5276F8DC">
      <w:numFmt w:val="bullet"/>
      <w:lvlText w:val=""/>
      <w:lvlJc w:val="left"/>
      <w:pPr>
        <w:ind w:left="323" w:hanging="216"/>
      </w:pPr>
      <w:rPr>
        <w:rFonts w:hint="default"/>
        <w:w w:val="100"/>
        <w:lang w:val="en-US" w:eastAsia="en-US" w:bidi="en-US"/>
      </w:rPr>
    </w:lvl>
    <w:lvl w:ilvl="1" w:tplc="95E29CF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4808E52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D49C1AF2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2C8A053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D7A68340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B9A09F5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1B003510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07386A8E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">
    <w:nsid w:val="105F3DE0"/>
    <w:multiLevelType w:val="hybridMultilevel"/>
    <w:tmpl w:val="F56E29F6"/>
    <w:lvl w:ilvl="0" w:tplc="2F147EFA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641DE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4FE6968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FF421ED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513AA500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6818ED5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CDA4BA9C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8234A25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A2621D24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">
    <w:nsid w:val="12A73909"/>
    <w:multiLevelType w:val="hybridMultilevel"/>
    <w:tmpl w:val="A3020774"/>
    <w:lvl w:ilvl="0" w:tplc="60D40A24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624D36A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0DCEF424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C6AC633C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87E6F046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55B6B804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0950BCE8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AB08D9C6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0F50E820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3">
    <w:nsid w:val="227A5C75"/>
    <w:multiLevelType w:val="hybridMultilevel"/>
    <w:tmpl w:val="9DE00D1E"/>
    <w:lvl w:ilvl="0" w:tplc="8AAA21D2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90A8EC4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9092D5B0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45A66B5A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E7B229C4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9522B776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E076BF98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A614CBFC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30DE09FA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4">
    <w:nsid w:val="251D0091"/>
    <w:multiLevelType w:val="hybridMultilevel"/>
    <w:tmpl w:val="C472E8B2"/>
    <w:lvl w:ilvl="0" w:tplc="A0BA99B6">
      <w:start w:val="1"/>
      <w:numFmt w:val="lowerLetter"/>
      <w:lvlText w:val="%1)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58E0163A">
      <w:numFmt w:val="bullet"/>
      <w:lvlText w:val="•"/>
      <w:lvlJc w:val="left"/>
      <w:pPr>
        <w:ind w:left="728" w:hanging="250"/>
      </w:pPr>
      <w:rPr>
        <w:rFonts w:hint="default"/>
        <w:lang w:val="en-US" w:eastAsia="en-US" w:bidi="en-US"/>
      </w:rPr>
    </w:lvl>
    <w:lvl w:ilvl="2" w:tplc="2E9C86FC">
      <w:numFmt w:val="bullet"/>
      <w:lvlText w:val="•"/>
      <w:lvlJc w:val="left"/>
      <w:pPr>
        <w:ind w:left="1096" w:hanging="250"/>
      </w:pPr>
      <w:rPr>
        <w:rFonts w:hint="default"/>
        <w:lang w:val="en-US" w:eastAsia="en-US" w:bidi="en-US"/>
      </w:rPr>
    </w:lvl>
    <w:lvl w:ilvl="3" w:tplc="E6BA2DF8">
      <w:numFmt w:val="bullet"/>
      <w:lvlText w:val="•"/>
      <w:lvlJc w:val="left"/>
      <w:pPr>
        <w:ind w:left="1464" w:hanging="250"/>
      </w:pPr>
      <w:rPr>
        <w:rFonts w:hint="default"/>
        <w:lang w:val="en-US" w:eastAsia="en-US" w:bidi="en-US"/>
      </w:rPr>
    </w:lvl>
    <w:lvl w:ilvl="4" w:tplc="DAFEC7AC">
      <w:numFmt w:val="bullet"/>
      <w:lvlText w:val="•"/>
      <w:lvlJc w:val="left"/>
      <w:pPr>
        <w:ind w:left="1832" w:hanging="250"/>
      </w:pPr>
      <w:rPr>
        <w:rFonts w:hint="default"/>
        <w:lang w:val="en-US" w:eastAsia="en-US" w:bidi="en-US"/>
      </w:rPr>
    </w:lvl>
    <w:lvl w:ilvl="5" w:tplc="B4C453C6">
      <w:numFmt w:val="bullet"/>
      <w:lvlText w:val="•"/>
      <w:lvlJc w:val="left"/>
      <w:pPr>
        <w:ind w:left="2201" w:hanging="250"/>
      </w:pPr>
      <w:rPr>
        <w:rFonts w:hint="default"/>
        <w:lang w:val="en-US" w:eastAsia="en-US" w:bidi="en-US"/>
      </w:rPr>
    </w:lvl>
    <w:lvl w:ilvl="6" w:tplc="45E0192C">
      <w:numFmt w:val="bullet"/>
      <w:lvlText w:val="•"/>
      <w:lvlJc w:val="left"/>
      <w:pPr>
        <w:ind w:left="2569" w:hanging="250"/>
      </w:pPr>
      <w:rPr>
        <w:rFonts w:hint="default"/>
        <w:lang w:val="en-US" w:eastAsia="en-US" w:bidi="en-US"/>
      </w:rPr>
    </w:lvl>
    <w:lvl w:ilvl="7" w:tplc="24C0398A">
      <w:numFmt w:val="bullet"/>
      <w:lvlText w:val="•"/>
      <w:lvlJc w:val="left"/>
      <w:pPr>
        <w:ind w:left="2937" w:hanging="250"/>
      </w:pPr>
      <w:rPr>
        <w:rFonts w:hint="default"/>
        <w:lang w:val="en-US" w:eastAsia="en-US" w:bidi="en-US"/>
      </w:rPr>
    </w:lvl>
    <w:lvl w:ilvl="8" w:tplc="F416AEE0">
      <w:numFmt w:val="bullet"/>
      <w:lvlText w:val="•"/>
      <w:lvlJc w:val="left"/>
      <w:pPr>
        <w:ind w:left="3305" w:hanging="250"/>
      </w:pPr>
      <w:rPr>
        <w:rFonts w:hint="default"/>
        <w:lang w:val="en-US" w:eastAsia="en-US" w:bidi="en-US"/>
      </w:rPr>
    </w:lvl>
  </w:abstractNum>
  <w:abstractNum w:abstractNumId="5">
    <w:nsid w:val="27DF457B"/>
    <w:multiLevelType w:val="hybridMultilevel"/>
    <w:tmpl w:val="A26A400E"/>
    <w:lvl w:ilvl="0" w:tplc="BE705BBA">
      <w:numFmt w:val="bullet"/>
      <w:lvlText w:val=""/>
      <w:lvlJc w:val="left"/>
      <w:pPr>
        <w:ind w:left="322" w:hanging="216"/>
      </w:pPr>
      <w:rPr>
        <w:rFonts w:hint="default"/>
        <w:w w:val="100"/>
        <w:lang w:val="en-US" w:eastAsia="en-US" w:bidi="en-US"/>
      </w:rPr>
    </w:lvl>
    <w:lvl w:ilvl="1" w:tplc="8B465D0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04C65D00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496E8216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ED9C373E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BB74E0E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97D89ECE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F29A84D8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C9C63F76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6">
    <w:nsid w:val="2C3E7CFB"/>
    <w:multiLevelType w:val="hybridMultilevel"/>
    <w:tmpl w:val="E926FE6C"/>
    <w:lvl w:ilvl="0" w:tplc="276CABF0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67CA81C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E2C068AE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7A0A54D2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8B7EEA4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6F68826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2BA2595C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88E2D17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3A786778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7">
    <w:nsid w:val="2E497236"/>
    <w:multiLevelType w:val="hybridMultilevel"/>
    <w:tmpl w:val="BE6473F6"/>
    <w:lvl w:ilvl="0" w:tplc="11E4A38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1722696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C4E2AEC8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E35CF8A6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B8FC36BC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5768B3C2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A3DC98A6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8AEE6BFC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2B8CEFF6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8">
    <w:nsid w:val="2F947CFF"/>
    <w:multiLevelType w:val="hybridMultilevel"/>
    <w:tmpl w:val="170C894C"/>
    <w:lvl w:ilvl="0" w:tplc="88BE7F44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CC87A1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240418F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7D0C98A8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D290696A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65087B96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896ECC9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1166E2A8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D3EE0D3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9">
    <w:nsid w:val="33AA49C5"/>
    <w:multiLevelType w:val="hybridMultilevel"/>
    <w:tmpl w:val="AA60B418"/>
    <w:lvl w:ilvl="0" w:tplc="711E246A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28C3CC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DAE4EC1C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8C1A3438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CCBAA672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DDA0CFCE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BFD62C2C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F85EEFE2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4160825A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0">
    <w:nsid w:val="3CBD6FDA"/>
    <w:multiLevelType w:val="hybridMultilevel"/>
    <w:tmpl w:val="915C10EA"/>
    <w:lvl w:ilvl="0" w:tplc="57D4D8A2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3CD2F0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BECC20D2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68CE30E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5E8EFB2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312008AE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6A605FB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0E6AF0E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24BA5C8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1">
    <w:nsid w:val="3CDD34AC"/>
    <w:multiLevelType w:val="hybridMultilevel"/>
    <w:tmpl w:val="BE80DB56"/>
    <w:lvl w:ilvl="0" w:tplc="230E5BB8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2CBC9C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4CA2327A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02BAE334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EC7CE758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A1D4E0EA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EB8AA8AC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3B489A2E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5600BEC0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2">
    <w:nsid w:val="43B70552"/>
    <w:multiLevelType w:val="hybridMultilevel"/>
    <w:tmpl w:val="95D46B38"/>
    <w:lvl w:ilvl="0" w:tplc="D68C40BA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F7E0F7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A4B090A4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7BEECB7C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E230113E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F1D0616E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F261CA8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BCD6FED4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D19CCD3A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3">
    <w:nsid w:val="43C34A8F"/>
    <w:multiLevelType w:val="hybridMultilevel"/>
    <w:tmpl w:val="3814C7DA"/>
    <w:lvl w:ilvl="0" w:tplc="B49C6D7E">
      <w:start w:val="2"/>
      <w:numFmt w:val="lowerLetter"/>
      <w:lvlText w:val="%1)"/>
      <w:lvlJc w:val="left"/>
      <w:pPr>
        <w:ind w:left="106" w:hanging="2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1012DBA0">
      <w:numFmt w:val="bullet"/>
      <w:lvlText w:val="•"/>
      <w:lvlJc w:val="left"/>
      <w:pPr>
        <w:ind w:left="494" w:hanging="259"/>
      </w:pPr>
      <w:rPr>
        <w:rFonts w:hint="default"/>
        <w:lang w:val="en-US" w:eastAsia="en-US" w:bidi="en-US"/>
      </w:rPr>
    </w:lvl>
    <w:lvl w:ilvl="2" w:tplc="417A6270">
      <w:numFmt w:val="bullet"/>
      <w:lvlText w:val="•"/>
      <w:lvlJc w:val="left"/>
      <w:pPr>
        <w:ind w:left="888" w:hanging="259"/>
      </w:pPr>
      <w:rPr>
        <w:rFonts w:hint="default"/>
        <w:lang w:val="en-US" w:eastAsia="en-US" w:bidi="en-US"/>
      </w:rPr>
    </w:lvl>
    <w:lvl w:ilvl="3" w:tplc="ECE48A20">
      <w:numFmt w:val="bullet"/>
      <w:lvlText w:val="•"/>
      <w:lvlJc w:val="left"/>
      <w:pPr>
        <w:ind w:left="1282" w:hanging="259"/>
      </w:pPr>
      <w:rPr>
        <w:rFonts w:hint="default"/>
        <w:lang w:val="en-US" w:eastAsia="en-US" w:bidi="en-US"/>
      </w:rPr>
    </w:lvl>
    <w:lvl w:ilvl="4" w:tplc="92565450">
      <w:numFmt w:val="bullet"/>
      <w:lvlText w:val="•"/>
      <w:lvlJc w:val="left"/>
      <w:pPr>
        <w:ind w:left="1676" w:hanging="259"/>
      </w:pPr>
      <w:rPr>
        <w:rFonts w:hint="default"/>
        <w:lang w:val="en-US" w:eastAsia="en-US" w:bidi="en-US"/>
      </w:rPr>
    </w:lvl>
    <w:lvl w:ilvl="5" w:tplc="0D0C097E">
      <w:numFmt w:val="bullet"/>
      <w:lvlText w:val="•"/>
      <w:lvlJc w:val="left"/>
      <w:pPr>
        <w:ind w:left="2071" w:hanging="259"/>
      </w:pPr>
      <w:rPr>
        <w:rFonts w:hint="default"/>
        <w:lang w:val="en-US" w:eastAsia="en-US" w:bidi="en-US"/>
      </w:rPr>
    </w:lvl>
    <w:lvl w:ilvl="6" w:tplc="A8E4CBA0">
      <w:numFmt w:val="bullet"/>
      <w:lvlText w:val="•"/>
      <w:lvlJc w:val="left"/>
      <w:pPr>
        <w:ind w:left="2465" w:hanging="259"/>
      </w:pPr>
      <w:rPr>
        <w:rFonts w:hint="default"/>
        <w:lang w:val="en-US" w:eastAsia="en-US" w:bidi="en-US"/>
      </w:rPr>
    </w:lvl>
    <w:lvl w:ilvl="7" w:tplc="4BEAA518">
      <w:numFmt w:val="bullet"/>
      <w:lvlText w:val="•"/>
      <w:lvlJc w:val="left"/>
      <w:pPr>
        <w:ind w:left="2859" w:hanging="259"/>
      </w:pPr>
      <w:rPr>
        <w:rFonts w:hint="default"/>
        <w:lang w:val="en-US" w:eastAsia="en-US" w:bidi="en-US"/>
      </w:rPr>
    </w:lvl>
    <w:lvl w:ilvl="8" w:tplc="1C7292E2">
      <w:numFmt w:val="bullet"/>
      <w:lvlText w:val="•"/>
      <w:lvlJc w:val="left"/>
      <w:pPr>
        <w:ind w:left="3253" w:hanging="259"/>
      </w:pPr>
      <w:rPr>
        <w:rFonts w:hint="default"/>
        <w:lang w:val="en-US" w:eastAsia="en-US" w:bidi="en-US"/>
      </w:rPr>
    </w:lvl>
  </w:abstractNum>
  <w:abstractNum w:abstractNumId="14">
    <w:nsid w:val="4BB17DB6"/>
    <w:multiLevelType w:val="hybridMultilevel"/>
    <w:tmpl w:val="FA10F3AC"/>
    <w:lvl w:ilvl="0" w:tplc="93B40D04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AE6863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4232C52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4D5AC9F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2A3A805C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ECCE4798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093A77D2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3D2AC0A8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5DB4197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15">
    <w:nsid w:val="5A58229D"/>
    <w:multiLevelType w:val="hybridMultilevel"/>
    <w:tmpl w:val="8CECD76E"/>
    <w:lvl w:ilvl="0" w:tplc="20A0DC82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32646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DC2E603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8AE6FC9E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C1904A46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F80EF912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DE749AA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2DBAB6F2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42C2F64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6">
    <w:nsid w:val="5D3F7296"/>
    <w:multiLevelType w:val="hybridMultilevel"/>
    <w:tmpl w:val="7F5A2FC8"/>
    <w:lvl w:ilvl="0" w:tplc="6DACEACE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63BCA472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409CFE7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44E8F85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45EA87A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0B1208E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84402F5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C23AA91E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7EC83A2C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7">
    <w:nsid w:val="637371BE"/>
    <w:multiLevelType w:val="hybridMultilevel"/>
    <w:tmpl w:val="CE680436"/>
    <w:lvl w:ilvl="0" w:tplc="DD208D68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0A657B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216A615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95709338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516C00FA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B0B828F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5BF66618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366C20A0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DADCC8E6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8">
    <w:nsid w:val="639C3250"/>
    <w:multiLevelType w:val="hybridMultilevel"/>
    <w:tmpl w:val="C50004B4"/>
    <w:lvl w:ilvl="0" w:tplc="B6A8FA9E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0340FF50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380C80E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7474126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BBE83B1E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40DE0F2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5706183E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6F3A8B3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D41CEDC8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9">
    <w:nsid w:val="64571E17"/>
    <w:multiLevelType w:val="hybridMultilevel"/>
    <w:tmpl w:val="416EA44E"/>
    <w:lvl w:ilvl="0" w:tplc="DA5EFA84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FA6794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F4FE7436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9A60D4DC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9B36CD58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29560F66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88E138C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66C878E2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07C44062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0">
    <w:nsid w:val="663D0D9D"/>
    <w:multiLevelType w:val="hybridMultilevel"/>
    <w:tmpl w:val="06EABCF6"/>
    <w:lvl w:ilvl="0" w:tplc="D90C3930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75C9702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97BEDFDC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AE22D8E6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7BEA60A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E65272FA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59F204DE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2F02A98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7E8E7974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1">
    <w:nsid w:val="684C0617"/>
    <w:multiLevelType w:val="hybridMultilevel"/>
    <w:tmpl w:val="8F66CFF4"/>
    <w:lvl w:ilvl="0" w:tplc="837CA28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F4A522C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CE7857C4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4F9EE79E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1B20F770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4DDC8502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00A8A6B2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7A2A3768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18C6A76C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22">
    <w:nsid w:val="69DE3C12"/>
    <w:multiLevelType w:val="hybridMultilevel"/>
    <w:tmpl w:val="6B3EA236"/>
    <w:lvl w:ilvl="0" w:tplc="9A9A6BA4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B0048D8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13E6DCBC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A02683E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ABE87B5E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56DA3B9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E3B2C30A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C2C6082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ED9C065A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3">
    <w:nsid w:val="6B8B775D"/>
    <w:multiLevelType w:val="hybridMultilevel"/>
    <w:tmpl w:val="152469E0"/>
    <w:lvl w:ilvl="0" w:tplc="10A855D6">
      <w:numFmt w:val="bullet"/>
      <w:lvlText w:val=""/>
      <w:lvlJc w:val="left"/>
      <w:pPr>
        <w:ind w:left="323" w:hanging="216"/>
      </w:pPr>
      <w:rPr>
        <w:rFonts w:hint="default"/>
        <w:w w:val="100"/>
        <w:lang w:val="en-US" w:eastAsia="en-US" w:bidi="en-US"/>
      </w:rPr>
    </w:lvl>
    <w:lvl w:ilvl="1" w:tplc="45729D9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EBDA99D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47EA512E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E2321A8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B10D69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0B88D398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2CEA54F6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D39EF2D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4">
    <w:nsid w:val="6E8A7B73"/>
    <w:multiLevelType w:val="hybridMultilevel"/>
    <w:tmpl w:val="8522CD6E"/>
    <w:lvl w:ilvl="0" w:tplc="A4168218">
      <w:numFmt w:val="bullet"/>
      <w:lvlText w:val=""/>
      <w:lvlJc w:val="left"/>
      <w:pPr>
        <w:ind w:left="323" w:hanging="216"/>
      </w:pPr>
      <w:rPr>
        <w:rFonts w:hint="default"/>
        <w:w w:val="100"/>
        <w:lang w:val="en-US" w:eastAsia="en-US" w:bidi="en-US"/>
      </w:rPr>
    </w:lvl>
    <w:lvl w:ilvl="1" w:tplc="755CBAF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5F2443DA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7C3EB97E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BFBAF654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A1D4B35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D514F5C8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7C924DA6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39444484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5">
    <w:nsid w:val="6F2651E4"/>
    <w:multiLevelType w:val="hybridMultilevel"/>
    <w:tmpl w:val="C9CAE730"/>
    <w:lvl w:ilvl="0" w:tplc="BE94E65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1AF6A6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F102981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0F545C0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9DB6FB1A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D512D5E4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4EB61592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F490DD7E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A53EEE2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26">
    <w:nsid w:val="78650B63"/>
    <w:multiLevelType w:val="hybridMultilevel"/>
    <w:tmpl w:val="0D0E3F88"/>
    <w:lvl w:ilvl="0" w:tplc="D716E64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17A86DC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380A4D98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15466828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2522DC5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4AA405C4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7A1ADDF6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E58A9D38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DA64AD82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27">
    <w:nsid w:val="7AAA114E"/>
    <w:multiLevelType w:val="hybridMultilevel"/>
    <w:tmpl w:val="23F00974"/>
    <w:lvl w:ilvl="0" w:tplc="EF261CBE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E8FC912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E71CBED4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42CAC0EE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22E64A5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DB58820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458A17A8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F64696F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6CC8CCF8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1"/>
  </w:num>
  <w:num w:numId="5">
    <w:abstractNumId w:val="13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9"/>
  </w:num>
  <w:num w:numId="11">
    <w:abstractNumId w:val="4"/>
  </w:num>
  <w:num w:numId="12">
    <w:abstractNumId w:val="6"/>
  </w:num>
  <w:num w:numId="13">
    <w:abstractNumId w:val="25"/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27"/>
  </w:num>
  <w:num w:numId="19">
    <w:abstractNumId w:val="24"/>
  </w:num>
  <w:num w:numId="20">
    <w:abstractNumId w:val="22"/>
  </w:num>
  <w:num w:numId="21">
    <w:abstractNumId w:val="26"/>
  </w:num>
  <w:num w:numId="22">
    <w:abstractNumId w:val="18"/>
  </w:num>
  <w:num w:numId="23">
    <w:abstractNumId w:val="23"/>
  </w:num>
  <w:num w:numId="24">
    <w:abstractNumId w:val="12"/>
  </w:num>
  <w:num w:numId="25">
    <w:abstractNumId w:val="16"/>
  </w:num>
  <w:num w:numId="26">
    <w:abstractNumId w:val="0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3197"/>
    <w:rsid w:val="00AF3197"/>
    <w:rsid w:val="00D7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19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3197"/>
  </w:style>
  <w:style w:type="paragraph" w:styleId="ListParagraph">
    <w:name w:val="List Paragraph"/>
    <w:basedOn w:val="Normal"/>
    <w:uiPriority w:val="1"/>
    <w:qFormat/>
    <w:rsid w:val="00AF3197"/>
  </w:style>
  <w:style w:type="paragraph" w:customStyle="1" w:styleId="TableParagraph">
    <w:name w:val="Table Paragraph"/>
    <w:basedOn w:val="Normal"/>
    <w:uiPriority w:val="1"/>
    <w:qFormat/>
    <w:rsid w:val="00AF3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groupof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NUR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2020-10-06T08:32:00Z</dcterms:created>
  <dcterms:modified xsi:type="dcterms:W3CDTF">2020-10-06T08:32:00Z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