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E7" w:rsidRDefault="002405E7">
      <w:pPr>
        <w:pStyle w:val="BodyText"/>
        <w:spacing w:before="6"/>
        <w:rPr>
          <w:sz w:val="15"/>
        </w:rPr>
      </w:pPr>
    </w:p>
    <w:p w:rsidR="00022D1D" w:rsidRDefault="00022D1D" w:rsidP="00022D1D">
      <w:pPr>
        <w:ind w:left="80" w:right="40" w:hanging="38"/>
        <w:jc w:val="center"/>
        <w:rPr>
          <w:b/>
          <w:spacing w:val="-52"/>
        </w:rPr>
      </w:pPr>
      <w:r>
        <w:rPr>
          <w:b/>
        </w:rPr>
        <w:t>Syllabus for Master of Business Administration, 3</w:t>
      </w:r>
      <w:r>
        <w:rPr>
          <w:b/>
          <w:vertAlign w:val="superscript"/>
        </w:rPr>
        <w:t>rd</w:t>
      </w:r>
      <w:r>
        <w:rPr>
          <w:b/>
        </w:rPr>
        <w:t xml:space="preserve"> Semester</w:t>
      </w:r>
      <w:r>
        <w:rPr>
          <w:b/>
          <w:spacing w:val="-52"/>
        </w:rPr>
        <w:t xml:space="preserve"> </w:t>
      </w:r>
    </w:p>
    <w:p w:rsidR="00022D1D" w:rsidRDefault="00022D1D" w:rsidP="00022D1D">
      <w:pPr>
        <w:ind w:left="80" w:right="40" w:hanging="38"/>
        <w:jc w:val="center"/>
        <w:rPr>
          <w:b/>
          <w:spacing w:val="1"/>
          <w:sz w:val="24"/>
        </w:rPr>
      </w:pPr>
      <w:r>
        <w:rPr>
          <w:b/>
          <w:sz w:val="24"/>
        </w:rPr>
        <w:t>Functional Area Specialization: Finance Management</w:t>
      </w:r>
      <w:r>
        <w:rPr>
          <w:b/>
          <w:spacing w:val="1"/>
          <w:sz w:val="24"/>
        </w:rPr>
        <w:t xml:space="preserve"> </w:t>
      </w:r>
    </w:p>
    <w:p w:rsidR="00022D1D" w:rsidRDefault="00022D1D" w:rsidP="00022D1D">
      <w:pPr>
        <w:ind w:left="80" w:right="40" w:hanging="38"/>
        <w:jc w:val="center"/>
        <w:rPr>
          <w:b/>
          <w:sz w:val="24"/>
        </w:rPr>
      </w:pPr>
      <w:r>
        <w:rPr>
          <w:b/>
          <w:sz w:val="24"/>
        </w:rPr>
        <w:t>Subject Name: Insurance and Risk Management (IRM)</w:t>
      </w:r>
    </w:p>
    <w:p w:rsidR="00022D1D" w:rsidRDefault="00022D1D" w:rsidP="00022D1D">
      <w:pPr>
        <w:ind w:left="80" w:right="40" w:hanging="38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4539223</w:t>
      </w:r>
    </w:p>
    <w:p w:rsidR="00022D1D" w:rsidRPr="00022D1D" w:rsidRDefault="00022D1D" w:rsidP="00022D1D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2405E7" w:rsidRDefault="00325823">
      <w:pPr>
        <w:pStyle w:val="Heading1"/>
        <w:numPr>
          <w:ilvl w:val="0"/>
          <w:numId w:val="18"/>
        </w:numPr>
        <w:tabs>
          <w:tab w:val="left" w:pos="581"/>
        </w:tabs>
        <w:spacing w:before="90" w:after="45"/>
        <w:ind w:hanging="361"/>
      </w:pPr>
      <w:r>
        <w:rPr>
          <w:color w:val="0D0D0D"/>
        </w:rPr>
        <w:t>L</w:t>
      </w:r>
      <w:r>
        <w:rPr>
          <w:color w:val="0D0D0D"/>
        </w:rPr>
        <w:t>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629"/>
      </w:tblGrid>
      <w:tr w:rsidR="002405E7">
        <w:trPr>
          <w:trHeight w:val="292"/>
        </w:trPr>
        <w:tc>
          <w:tcPr>
            <w:tcW w:w="3795" w:type="dxa"/>
          </w:tcPr>
          <w:p w:rsidR="002405E7" w:rsidRDefault="0032582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2405E7">
        <w:trPr>
          <w:trHeight w:val="1413"/>
        </w:trPr>
        <w:tc>
          <w:tcPr>
            <w:tcW w:w="3795" w:type="dxa"/>
          </w:tcPr>
          <w:p w:rsidR="002405E7" w:rsidRDefault="00325823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5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working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procedure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associated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 risk management.</w:t>
            </w:r>
          </w:p>
          <w:p w:rsidR="002405E7" w:rsidRDefault="00325823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  <w:tab w:val="left" w:pos="1917"/>
                <w:tab w:val="left" w:pos="3197"/>
                <w:tab w:val="left" w:pos="3624"/>
                <w:tab w:val="left" w:pos="4142"/>
                <w:tab w:val="left" w:pos="485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z w:val="24"/>
              </w:rPr>
              <w:tab/>
              <w:t>knowledge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the</w:t>
            </w:r>
            <w:r>
              <w:rPr>
                <w:color w:val="0D0D0D"/>
                <w:sz w:val="24"/>
              </w:rPr>
              <w:tab/>
              <w:t>three</w:t>
            </w:r>
            <w:r>
              <w:rPr>
                <w:color w:val="0D0D0D"/>
                <w:sz w:val="24"/>
              </w:rPr>
              <w:tab/>
              <w:t>critical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functions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insurer: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marketing,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underwriting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</w:p>
          <w:p w:rsidR="002405E7" w:rsidRDefault="00325823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claim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settlement.</w:t>
            </w:r>
          </w:p>
        </w:tc>
      </w:tr>
      <w:tr w:rsidR="002405E7">
        <w:trPr>
          <w:trHeight w:val="844"/>
        </w:trPr>
        <w:tc>
          <w:tcPr>
            <w:tcW w:w="3795" w:type="dxa"/>
          </w:tcPr>
          <w:p w:rsidR="002405E7" w:rsidRDefault="00325823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 thinking, Business 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use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standard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review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</w:p>
          <w:p w:rsidR="002405E7" w:rsidRDefault="00325823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individuals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organizations.</w:t>
            </w:r>
          </w:p>
        </w:tc>
      </w:tr>
      <w:tr w:rsidR="002405E7">
        <w:trPr>
          <w:trHeight w:val="571"/>
        </w:trPr>
        <w:tc>
          <w:tcPr>
            <w:tcW w:w="3795" w:type="dxa"/>
          </w:tcPr>
          <w:p w:rsidR="002405E7" w:rsidRDefault="00325823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2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Exposure</w:t>
            </w:r>
            <w:r>
              <w:rPr>
                <w:color w:val="000101"/>
                <w:spacing w:val="2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2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understand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shift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4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perceptions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 management, across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cultures.</w:t>
            </w:r>
          </w:p>
        </w:tc>
      </w:tr>
      <w:tr w:rsidR="002405E7">
        <w:trPr>
          <w:trHeight w:val="568"/>
        </w:trPr>
        <w:tc>
          <w:tcPr>
            <w:tcW w:w="3795" w:type="dxa"/>
          </w:tcPr>
          <w:p w:rsidR="002405E7" w:rsidRDefault="0032582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4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4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Recognize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high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degree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which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accompanies insurance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</w:tc>
      </w:tr>
      <w:tr w:rsidR="002405E7">
        <w:trPr>
          <w:trHeight w:val="1137"/>
        </w:trPr>
        <w:tc>
          <w:tcPr>
            <w:tcW w:w="3795" w:type="dxa"/>
          </w:tcPr>
          <w:p w:rsidR="002405E7" w:rsidRDefault="003258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explain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purpose,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insurance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regulations.</w:t>
            </w:r>
          </w:p>
          <w:p w:rsidR="002405E7" w:rsidRDefault="00325823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  <w:tab w:val="left" w:pos="1346"/>
                <w:tab w:val="left" w:pos="2379"/>
                <w:tab w:val="left" w:pos="2948"/>
                <w:tab w:val="left" w:pos="4459"/>
                <w:tab w:val="left" w:pos="5172"/>
              </w:tabs>
              <w:spacing w:before="5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Listen,</w:t>
            </w:r>
            <w:r>
              <w:rPr>
                <w:color w:val="0D0D0D"/>
                <w:sz w:val="24"/>
              </w:rPr>
              <w:tab/>
              <w:t>interpret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communicate</w:t>
            </w:r>
            <w:r>
              <w:rPr>
                <w:color w:val="0D0D0D"/>
                <w:sz w:val="24"/>
              </w:rPr>
              <w:tab/>
              <w:t>ideas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logical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professional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manner.</w:t>
            </w:r>
          </w:p>
        </w:tc>
      </w:tr>
      <w:tr w:rsidR="002405E7">
        <w:trPr>
          <w:trHeight w:val="570"/>
        </w:trPr>
        <w:tc>
          <w:tcPr>
            <w:tcW w:w="3795" w:type="dxa"/>
          </w:tcPr>
          <w:p w:rsidR="002405E7" w:rsidRDefault="003258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629" w:type="dxa"/>
          </w:tcPr>
          <w:p w:rsidR="002405E7" w:rsidRDefault="00325823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2" w:line="274" w:lineRule="exact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Learn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collaboration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assessment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solutions.</w:t>
            </w:r>
          </w:p>
        </w:tc>
      </w:tr>
    </w:tbl>
    <w:p w:rsidR="002405E7" w:rsidRDefault="002405E7">
      <w:pPr>
        <w:pStyle w:val="BodyText"/>
        <w:spacing w:before="11"/>
        <w:rPr>
          <w:b/>
        </w:rPr>
      </w:pPr>
    </w:p>
    <w:p w:rsidR="002405E7" w:rsidRDefault="00325823">
      <w:pPr>
        <w:pStyle w:val="ListParagraph"/>
        <w:numPr>
          <w:ilvl w:val="0"/>
          <w:numId w:val="18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2405E7" w:rsidRDefault="002405E7">
      <w:pPr>
        <w:pStyle w:val="BodyText"/>
        <w:spacing w:before="5"/>
        <w:rPr>
          <w:b/>
          <w:sz w:val="29"/>
        </w:rPr>
      </w:pPr>
    </w:p>
    <w:p w:rsidR="002405E7" w:rsidRDefault="00325823">
      <w:pPr>
        <w:pStyle w:val="Heading1"/>
        <w:numPr>
          <w:ilvl w:val="0"/>
          <w:numId w:val="18"/>
        </w:numPr>
        <w:tabs>
          <w:tab w:val="left" w:pos="581"/>
        </w:tabs>
        <w:spacing w:after="42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2405E7">
        <w:trPr>
          <w:trHeight w:val="827"/>
        </w:trPr>
        <w:tc>
          <w:tcPr>
            <w:tcW w:w="1018" w:type="dxa"/>
          </w:tcPr>
          <w:p w:rsidR="002405E7" w:rsidRDefault="00325823">
            <w:pPr>
              <w:pStyle w:val="TableParagraph"/>
              <w:spacing w:before="133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2405E7" w:rsidRDefault="002405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2405E7" w:rsidRDefault="00325823">
            <w:pPr>
              <w:pStyle w:val="TableParagraph"/>
              <w:spacing w:before="133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2405E7" w:rsidRDefault="00325823">
            <w:pPr>
              <w:pStyle w:val="TableParagraph"/>
              <w:ind w:left="223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2405E7" w:rsidRDefault="0032582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2405E7">
        <w:trPr>
          <w:trHeight w:val="5692"/>
        </w:trPr>
        <w:tc>
          <w:tcPr>
            <w:tcW w:w="10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Introduction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Risk: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Uncertainty,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loss,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perils,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hazards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Risks</w:t>
            </w:r>
          </w:p>
          <w:p w:rsidR="002405E7" w:rsidRDefault="00325823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Financial and Non-Financial Risks, Individual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 Risks, Pure and Speculative Risk, Static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Dynamic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Quantifiable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non-quantifiable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Risks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 Institutions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Classifying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risks.</w:t>
            </w:r>
          </w:p>
          <w:p w:rsidR="002405E7" w:rsidRDefault="002405E7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405E7" w:rsidRDefault="0032582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Risk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  <w:tab w:val="left" w:pos="1218"/>
                <w:tab w:val="left" w:pos="2778"/>
                <w:tab w:val="left" w:pos="3883"/>
                <w:tab w:val="left" w:pos="4634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z w:val="24"/>
              </w:rPr>
              <w:tab/>
              <w:t>Management</w:t>
            </w:r>
            <w:r>
              <w:rPr>
                <w:color w:val="0D0D0D"/>
                <w:sz w:val="24"/>
              </w:rPr>
              <w:tab/>
              <w:t>Process,</w:t>
            </w:r>
            <w:r>
              <w:rPr>
                <w:color w:val="0D0D0D"/>
                <w:sz w:val="24"/>
              </w:rPr>
              <w:tab/>
              <w:t>Risk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management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retention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transfer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2405E7" w:rsidRDefault="0032582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 by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individuals</w:t>
            </w:r>
          </w:p>
          <w:p w:rsidR="002405E7" w:rsidRDefault="002405E7">
            <w:pPr>
              <w:pStyle w:val="TableParagraph"/>
              <w:rPr>
                <w:b/>
              </w:rPr>
            </w:pPr>
          </w:p>
          <w:p w:rsidR="002405E7" w:rsidRDefault="00325823">
            <w:pPr>
              <w:pStyle w:val="TableParagraph"/>
              <w:spacing w:line="280" w:lineRule="atLeast"/>
              <w:ind w:left="107" w:right="4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Measures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Mathematical,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Subjective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(Only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theory)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405E7">
        <w:trPr>
          <w:trHeight w:val="8107"/>
        </w:trPr>
        <w:tc>
          <w:tcPr>
            <w:tcW w:w="10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405E7" w:rsidRDefault="00325823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Insurance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Risk: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Insurable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benefits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Government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Controlling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Authorities: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IRDA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framework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  <w:tab w:val="left" w:pos="1959"/>
                <w:tab w:val="left" w:pos="2878"/>
                <w:tab w:val="left" w:pos="3305"/>
                <w:tab w:val="left" w:pos="4514"/>
                <w:tab w:val="left" w:pos="5661"/>
              </w:tabs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Legal</w:t>
            </w:r>
            <w:r>
              <w:rPr>
                <w:color w:val="0D0D0D"/>
                <w:sz w:val="24"/>
              </w:rPr>
              <w:tab/>
              <w:t>aspects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insurance,</w:t>
            </w:r>
            <w:r>
              <w:rPr>
                <w:color w:val="0D0D0D"/>
                <w:sz w:val="24"/>
              </w:rPr>
              <w:tab/>
              <w:t>essentials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 contracts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insurance: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Indemnity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Utmost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good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faith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Insurable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interest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Proximate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cause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Loss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minimization</w:t>
            </w:r>
          </w:p>
          <w:p w:rsidR="002405E7" w:rsidRDefault="00325823">
            <w:pPr>
              <w:pStyle w:val="TableParagraph"/>
              <w:numPr>
                <w:ilvl w:val="1"/>
                <w:numId w:val="10"/>
              </w:numPr>
              <w:tabs>
                <w:tab w:val="left" w:pos="1187"/>
                <w:tab w:val="left" w:pos="1188"/>
              </w:tabs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Arbitration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average</w:t>
            </w:r>
          </w:p>
          <w:p w:rsidR="002405E7" w:rsidRDefault="0032582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Classification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insurance: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Life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insurance:</w:t>
            </w:r>
          </w:p>
          <w:p w:rsidR="002405E7" w:rsidRDefault="00325823">
            <w:pPr>
              <w:pStyle w:val="TableParagraph"/>
              <w:numPr>
                <w:ilvl w:val="1"/>
                <w:numId w:val="9"/>
              </w:numPr>
              <w:tabs>
                <w:tab w:val="left" w:pos="1909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meaning, features and benefits, types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traditional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products,</w:t>
            </w:r>
            <w:r>
              <w:rPr>
                <w:color w:val="0D0D0D"/>
                <w:spacing w:val="6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related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annuities,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pension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riders-business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group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 life insurance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Non-Life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Insurance: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Features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Fire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contract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Marine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definition,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Auto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 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need, types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policies,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claims</w:t>
            </w:r>
          </w:p>
          <w:p w:rsidR="002405E7" w:rsidRDefault="00325823">
            <w:pPr>
              <w:pStyle w:val="TableParagraph"/>
              <w:numPr>
                <w:ilvl w:val="0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Health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introduction,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India,</w:t>
            </w:r>
          </w:p>
          <w:p w:rsidR="002405E7" w:rsidRDefault="00325823">
            <w:pPr>
              <w:pStyle w:val="TableParagraph"/>
              <w:spacing w:line="254" w:lineRule="exact"/>
              <w:ind w:left="1187"/>
              <w:rPr>
                <w:sz w:val="24"/>
              </w:rPr>
            </w:pPr>
            <w:r>
              <w:rPr>
                <w:color w:val="0D0D0D"/>
                <w:sz w:val="24"/>
              </w:rPr>
              <w:t>schemes,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micro-health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TPAs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05E7" w:rsidRDefault="00325823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405E7" w:rsidRDefault="00325823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2405E7">
        <w:trPr>
          <w:trHeight w:val="3624"/>
        </w:trPr>
        <w:tc>
          <w:tcPr>
            <w:tcW w:w="10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spacing w:before="167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Underwriting:</w:t>
            </w:r>
          </w:p>
          <w:p w:rsidR="002405E7" w:rsidRDefault="0032582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Philosophy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underwriting,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kinds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underwriting,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requisites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good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underwriting,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underwriting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life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 underwriting of non-life insurance, pricing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premium setting, types of rating, tariff/ rate making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general insurance.</w:t>
            </w:r>
          </w:p>
          <w:p w:rsidR="002405E7" w:rsidRDefault="002405E7">
            <w:pPr>
              <w:pStyle w:val="TableParagraph"/>
              <w:rPr>
                <w:b/>
                <w:sz w:val="24"/>
              </w:rPr>
            </w:pPr>
          </w:p>
          <w:p w:rsidR="002405E7" w:rsidRDefault="00325823">
            <w:pPr>
              <w:pStyle w:val="TableParagraph"/>
              <w:spacing w:before="1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Claim</w:t>
            </w:r>
            <w:r>
              <w:rPr>
                <w:b/>
                <w:color w:val="0D0D0D"/>
                <w:spacing w:val="-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2405E7" w:rsidRDefault="0032582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Claim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settlement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general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general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guidelines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settlement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claims,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claims, motor insurance claim, marine insurance claim,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claim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consignment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road/rail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accident,</w:t>
            </w:r>
          </w:p>
          <w:p w:rsidR="002405E7" w:rsidRDefault="00325823">
            <w:pPr>
              <w:pStyle w:val="TableParagraph"/>
              <w:spacing w:line="261" w:lineRule="exact"/>
              <w:ind w:left="46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mediclaim,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theft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/burglary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insurance.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spacing w:before="162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325823">
            <w:pPr>
              <w:pStyle w:val="TableParagraph"/>
              <w:spacing w:before="162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bookmarkStart w:id="0" w:name="_GoBack"/>
        <w:bookmarkEnd w:id="0"/>
      </w:tr>
      <w:tr w:rsidR="002405E7">
        <w:trPr>
          <w:trHeight w:val="1672"/>
        </w:trPr>
        <w:tc>
          <w:tcPr>
            <w:tcW w:w="10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2405E7" w:rsidRDefault="00325823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Financial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Aspects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Insurance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Companies:</w:t>
            </w:r>
          </w:p>
          <w:p w:rsidR="002405E7" w:rsidRDefault="00325823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responsibilities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measurement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ALM,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Ratio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company,</w:t>
            </w:r>
            <w:r>
              <w:rPr>
                <w:color w:val="0D0D0D"/>
                <w:spacing w:val="3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Return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trade</w:t>
            </w:r>
          </w:p>
          <w:p w:rsidR="002405E7" w:rsidRDefault="00325823">
            <w:pPr>
              <w:pStyle w:val="TableParagraph"/>
              <w:spacing w:line="261" w:lineRule="exact"/>
              <w:ind w:left="46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off,</w:t>
            </w:r>
            <w:r>
              <w:rPr>
                <w:color w:val="0D0D0D"/>
                <w:spacing w:val="7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valuation  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of  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assets  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and  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liabilities,  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Technical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405E7" w:rsidRDefault="00325823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405E7" w:rsidRDefault="00325823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2405E7">
        <w:trPr>
          <w:trHeight w:val="1674"/>
        </w:trPr>
        <w:tc>
          <w:tcPr>
            <w:tcW w:w="1018" w:type="dxa"/>
          </w:tcPr>
          <w:p w:rsidR="002405E7" w:rsidRDefault="002405E7">
            <w:pPr>
              <w:pStyle w:val="TableParagraph"/>
            </w:pP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provision,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Margin</w:t>
            </w:r>
          </w:p>
          <w:p w:rsidR="002405E7" w:rsidRDefault="002405E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05E7" w:rsidRDefault="00325823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Reinsurance:</w:t>
            </w:r>
          </w:p>
          <w:p w:rsidR="002405E7" w:rsidRDefault="0032582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628"/>
                <w:tab w:val="left" w:pos="1928"/>
                <w:tab w:val="left" w:pos="2357"/>
                <w:tab w:val="left" w:pos="2800"/>
                <w:tab w:val="left" w:pos="2834"/>
                <w:tab w:val="left" w:pos="3444"/>
                <w:tab w:val="left" w:pos="4276"/>
                <w:tab w:val="left" w:pos="4751"/>
                <w:tab w:val="left" w:pos="5250"/>
                <w:tab w:val="left" w:pos="5660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Hedging,</w:t>
            </w:r>
            <w:r>
              <w:rPr>
                <w:color w:val="0D0D0D"/>
                <w:sz w:val="24"/>
              </w:rPr>
              <w:tab/>
              <w:t>Role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ab/>
              <w:t>Re-insurers,</w:t>
            </w:r>
            <w:r>
              <w:rPr>
                <w:color w:val="0D0D0D"/>
                <w:sz w:val="24"/>
              </w:rPr>
              <w:tab/>
              <w:t>Techniques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reinsurance,</w:t>
            </w:r>
            <w:r>
              <w:rPr>
                <w:color w:val="0D0D0D"/>
                <w:sz w:val="24"/>
              </w:rPr>
              <w:tab/>
              <w:t>issues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challenges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2"/>
                <w:sz w:val="24"/>
              </w:rPr>
              <w:t>Indian</w:t>
            </w:r>
          </w:p>
          <w:p w:rsidR="002405E7" w:rsidRDefault="00325823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reinsurance, investment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</w:pPr>
          </w:p>
        </w:tc>
        <w:tc>
          <w:tcPr>
            <w:tcW w:w="1418" w:type="dxa"/>
          </w:tcPr>
          <w:p w:rsidR="002405E7" w:rsidRDefault="002405E7">
            <w:pPr>
              <w:pStyle w:val="TableParagraph"/>
            </w:pPr>
          </w:p>
        </w:tc>
      </w:tr>
      <w:tr w:rsidR="002405E7">
        <w:trPr>
          <w:trHeight w:val="3868"/>
        </w:trPr>
        <w:tc>
          <w:tcPr>
            <w:tcW w:w="10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405E7" w:rsidRDefault="00325823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2405E7" w:rsidRDefault="0032582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2405E7" w:rsidRDefault="0032582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4" w:line="273" w:lineRule="auto"/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  <w:p w:rsidR="002405E7" w:rsidRDefault="0032582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3" w:lineRule="auto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Students can visit general insurers and learn assessment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 and fixation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premium.</w:t>
            </w:r>
          </w:p>
          <w:p w:rsidR="002405E7" w:rsidRDefault="0032582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" w:line="273" w:lineRule="auto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Students can visit life and non-life insurance companies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functioning.</w:t>
            </w:r>
          </w:p>
          <w:p w:rsidR="002405E7" w:rsidRDefault="0032582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" w:line="273" w:lineRule="auto"/>
              <w:ind w:right="96"/>
              <w:jc w:val="both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insurance.</w:t>
            </w:r>
          </w:p>
          <w:p w:rsidR="002405E7" w:rsidRDefault="0032582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"/>
              <w:ind w:hanging="361"/>
              <w:jc w:val="both"/>
              <w:rPr>
                <w:rFonts w:ascii="Symbol" w:hAnsi="Symbol"/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should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compare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</w:t>
            </w:r>
          </w:p>
          <w:p w:rsidR="002405E7" w:rsidRDefault="00325823">
            <w:pPr>
              <w:pStyle w:val="TableParagraph"/>
              <w:spacing w:before="42"/>
              <w:ind w:left="46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options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insurance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plans.</w:t>
            </w:r>
          </w:p>
        </w:tc>
        <w:tc>
          <w:tcPr>
            <w:tcW w:w="119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405E7" w:rsidRDefault="00325823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rPr>
                <w:b/>
                <w:sz w:val="26"/>
              </w:rPr>
            </w:pPr>
          </w:p>
          <w:p w:rsidR="002405E7" w:rsidRDefault="002405E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405E7" w:rsidRDefault="00325823">
            <w:pPr>
              <w:pStyle w:val="TableParagraph"/>
              <w:spacing w:line="254" w:lineRule="auto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2405E7" w:rsidRDefault="002405E7">
      <w:pPr>
        <w:pStyle w:val="BodyText"/>
        <w:spacing w:before="10"/>
        <w:rPr>
          <w:b/>
          <w:sz w:val="15"/>
        </w:rPr>
      </w:pPr>
    </w:p>
    <w:p w:rsidR="002405E7" w:rsidRDefault="00325823">
      <w:pPr>
        <w:pStyle w:val="ListParagraph"/>
        <w:numPr>
          <w:ilvl w:val="0"/>
          <w:numId w:val="18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2405E7" w:rsidRDefault="00325823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2405E7" w:rsidRDefault="00325823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2405E7" w:rsidRDefault="00325823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2405E7" w:rsidRDefault="00325823">
      <w:pPr>
        <w:pStyle w:val="ListParagraph"/>
        <w:numPr>
          <w:ilvl w:val="1"/>
          <w:numId w:val="18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2405E7" w:rsidRDefault="002405E7">
      <w:pPr>
        <w:pStyle w:val="BodyText"/>
        <w:spacing w:before="9"/>
        <w:rPr>
          <w:sz w:val="25"/>
        </w:rPr>
      </w:pPr>
    </w:p>
    <w:p w:rsidR="00022D1D" w:rsidRDefault="00022D1D">
      <w:pPr>
        <w:pStyle w:val="BodyText"/>
        <w:spacing w:before="9"/>
        <w:rPr>
          <w:sz w:val="25"/>
        </w:rPr>
      </w:pPr>
    </w:p>
    <w:p w:rsidR="00022D1D" w:rsidRDefault="00022D1D">
      <w:pPr>
        <w:pStyle w:val="BodyText"/>
        <w:spacing w:before="9"/>
        <w:rPr>
          <w:sz w:val="25"/>
        </w:rPr>
      </w:pPr>
    </w:p>
    <w:p w:rsidR="00022D1D" w:rsidRDefault="00022D1D">
      <w:pPr>
        <w:pStyle w:val="BodyText"/>
        <w:spacing w:before="9"/>
        <w:rPr>
          <w:sz w:val="25"/>
        </w:rPr>
      </w:pPr>
    </w:p>
    <w:p w:rsidR="00022D1D" w:rsidRDefault="00022D1D">
      <w:pPr>
        <w:pStyle w:val="BodyText"/>
        <w:spacing w:before="9"/>
        <w:rPr>
          <w:sz w:val="25"/>
        </w:rPr>
      </w:pPr>
    </w:p>
    <w:p w:rsidR="00022D1D" w:rsidRDefault="00022D1D">
      <w:pPr>
        <w:pStyle w:val="BodyText"/>
        <w:spacing w:before="9"/>
        <w:rPr>
          <w:sz w:val="25"/>
        </w:rPr>
      </w:pPr>
    </w:p>
    <w:p w:rsidR="002405E7" w:rsidRDefault="00325823">
      <w:pPr>
        <w:pStyle w:val="Heading1"/>
        <w:numPr>
          <w:ilvl w:val="0"/>
          <w:numId w:val="18"/>
        </w:numPr>
        <w:tabs>
          <w:tab w:val="left" w:pos="579"/>
        </w:tabs>
        <w:ind w:left="578" w:hanging="361"/>
      </w:pPr>
      <w:r>
        <w:rPr>
          <w:color w:val="0D0D0D"/>
        </w:rPr>
        <w:t>Evaluation:</w:t>
      </w:r>
    </w:p>
    <w:p w:rsidR="002405E7" w:rsidRDefault="00325823">
      <w:pPr>
        <w:pStyle w:val="BodyText"/>
        <w:spacing w:before="33" w:after="26"/>
        <w:ind w:left="578"/>
      </w:pPr>
      <w:r>
        <w:t>Students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evaluated on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2405E7">
        <w:trPr>
          <w:trHeight w:val="289"/>
        </w:trPr>
        <w:tc>
          <w:tcPr>
            <w:tcW w:w="531" w:type="dxa"/>
            <w:vMerge w:val="restart"/>
          </w:tcPr>
          <w:p w:rsidR="002405E7" w:rsidRDefault="002405E7">
            <w:pPr>
              <w:pStyle w:val="TableParagraph"/>
              <w:spacing w:before="4"/>
              <w:rPr>
                <w:sz w:val="26"/>
              </w:rPr>
            </w:pPr>
          </w:p>
          <w:p w:rsidR="002405E7" w:rsidRDefault="00325823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line="270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405E7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2405E7" w:rsidRDefault="002405E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line="27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405E7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405E7" w:rsidRDefault="002405E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405E7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2405E7" w:rsidRDefault="002405E7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2405E7">
        <w:trPr>
          <w:trHeight w:val="292"/>
        </w:trPr>
        <w:tc>
          <w:tcPr>
            <w:tcW w:w="531" w:type="dxa"/>
          </w:tcPr>
          <w:p w:rsidR="002405E7" w:rsidRDefault="00325823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2405E7">
        <w:trPr>
          <w:trHeight w:val="292"/>
        </w:trPr>
        <w:tc>
          <w:tcPr>
            <w:tcW w:w="531" w:type="dxa"/>
          </w:tcPr>
          <w:p w:rsidR="002405E7" w:rsidRDefault="00325823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2405E7" w:rsidRDefault="0032582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2405E7" w:rsidRDefault="00325823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2405E7" w:rsidRDefault="002405E7">
      <w:pPr>
        <w:pStyle w:val="BodyText"/>
        <w:spacing w:before="5"/>
        <w:rPr>
          <w:sz w:val="25"/>
        </w:rPr>
      </w:pPr>
    </w:p>
    <w:p w:rsidR="002405E7" w:rsidRDefault="00325823">
      <w:pPr>
        <w:pStyle w:val="Heading1"/>
        <w:numPr>
          <w:ilvl w:val="0"/>
          <w:numId w:val="18"/>
        </w:numPr>
        <w:tabs>
          <w:tab w:val="left" w:pos="579"/>
        </w:tabs>
        <w:spacing w:after="42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12"/>
        <w:gridCol w:w="3825"/>
        <w:gridCol w:w="1560"/>
        <w:gridCol w:w="1579"/>
      </w:tblGrid>
      <w:tr w:rsidR="002405E7">
        <w:trPr>
          <w:trHeight w:val="827"/>
        </w:trPr>
        <w:tc>
          <w:tcPr>
            <w:tcW w:w="689" w:type="dxa"/>
          </w:tcPr>
          <w:p w:rsidR="002405E7" w:rsidRDefault="002405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112" w:type="dxa"/>
          </w:tcPr>
          <w:p w:rsidR="002405E7" w:rsidRDefault="002405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825" w:type="dxa"/>
          </w:tcPr>
          <w:p w:rsidR="002405E7" w:rsidRDefault="002405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9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560" w:type="dxa"/>
          </w:tcPr>
          <w:p w:rsidR="002405E7" w:rsidRDefault="002405E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ind w:left="141" w:right="121" w:firstLine="26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</w:p>
          <w:p w:rsidR="002405E7" w:rsidRDefault="00325823">
            <w:pPr>
              <w:pStyle w:val="TableParagraph"/>
              <w:spacing w:line="259" w:lineRule="exact"/>
              <w:ind w:left="41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2405E7">
        <w:trPr>
          <w:trHeight w:val="553"/>
        </w:trPr>
        <w:tc>
          <w:tcPr>
            <w:tcW w:w="689" w:type="dxa"/>
          </w:tcPr>
          <w:p w:rsidR="002405E7" w:rsidRDefault="0032582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P.K.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of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and   Risk</w:t>
            </w:r>
          </w:p>
          <w:p w:rsidR="002405E7" w:rsidRDefault="003258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60" w:type="dxa"/>
          </w:tcPr>
          <w:p w:rsidR="002405E7" w:rsidRDefault="0032582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Himalaya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131"/>
              <w:ind w:left="345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  <w:tr w:rsidR="002405E7">
        <w:trPr>
          <w:trHeight w:val="551"/>
        </w:trPr>
        <w:tc>
          <w:tcPr>
            <w:tcW w:w="689" w:type="dxa"/>
          </w:tcPr>
          <w:p w:rsidR="002405E7" w:rsidRDefault="00325823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tabs>
                <w:tab w:val="left" w:pos="54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z w:val="24"/>
              </w:rPr>
              <w:tab/>
              <w:t>Arunajatesan&amp;</w:t>
            </w:r>
          </w:p>
          <w:p w:rsidR="002405E7" w:rsidRDefault="003258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R.Viswanathan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Insurance</w:t>
            </w:r>
          </w:p>
        </w:tc>
        <w:tc>
          <w:tcPr>
            <w:tcW w:w="1560" w:type="dxa"/>
          </w:tcPr>
          <w:p w:rsidR="002405E7" w:rsidRDefault="00325823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128"/>
              <w:ind w:left="319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2405E7">
        <w:trPr>
          <w:trHeight w:val="827"/>
        </w:trPr>
        <w:tc>
          <w:tcPr>
            <w:tcW w:w="689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tabs>
                <w:tab w:val="left" w:pos="177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Scott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Harrington,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Gregory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R.</w:t>
            </w:r>
          </w:p>
          <w:p w:rsidR="002405E7" w:rsidRDefault="003258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Niehaus</w:t>
            </w:r>
          </w:p>
        </w:tc>
        <w:tc>
          <w:tcPr>
            <w:tcW w:w="3825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Insurance</w:t>
            </w:r>
          </w:p>
        </w:tc>
        <w:tc>
          <w:tcPr>
            <w:tcW w:w="1560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McGraw Hill</w:t>
            </w:r>
          </w:p>
        </w:tc>
        <w:tc>
          <w:tcPr>
            <w:tcW w:w="1579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</w:tbl>
    <w:p w:rsidR="002405E7" w:rsidRDefault="002405E7">
      <w:pPr>
        <w:rPr>
          <w:sz w:val="24"/>
        </w:rPr>
        <w:sectPr w:rsidR="002405E7">
          <w:headerReference w:type="default" r:id="rId7"/>
          <w:footerReference w:type="default" r:id="rId8"/>
          <w:pgSz w:w="11910" w:h="16840"/>
          <w:pgMar w:top="1680" w:right="860" w:bottom="800" w:left="1040" w:header="297" w:footer="604" w:gutter="0"/>
          <w:cols w:space="720"/>
        </w:sectPr>
      </w:pPr>
    </w:p>
    <w:p w:rsidR="002405E7" w:rsidRDefault="002405E7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12"/>
        <w:gridCol w:w="3825"/>
        <w:gridCol w:w="1560"/>
        <w:gridCol w:w="1579"/>
      </w:tblGrid>
      <w:tr w:rsidR="002405E7">
        <w:trPr>
          <w:trHeight w:val="554"/>
        </w:trPr>
        <w:tc>
          <w:tcPr>
            <w:tcW w:w="689" w:type="dxa"/>
          </w:tcPr>
          <w:p w:rsidR="002405E7" w:rsidRDefault="0032582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tabs>
                <w:tab w:val="left" w:pos="719"/>
                <w:tab w:val="left" w:pos="131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z w:val="24"/>
              </w:rPr>
              <w:tab/>
              <w:t>R.</w:t>
            </w:r>
            <w:r>
              <w:rPr>
                <w:sz w:val="24"/>
              </w:rPr>
              <w:tab/>
              <w:t>Mohan</w:t>
            </w:r>
          </w:p>
          <w:p w:rsidR="002405E7" w:rsidRDefault="003258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Prakash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tabs>
                <w:tab w:val="left" w:pos="1315"/>
                <w:tab w:val="left" w:pos="2097"/>
                <w:tab w:val="left" w:pos="278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Banking,</w:t>
            </w:r>
            <w:r>
              <w:rPr>
                <w:sz w:val="24"/>
              </w:rPr>
              <w:tab/>
              <w:t>Risk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Insurance</w:t>
            </w:r>
          </w:p>
          <w:p w:rsidR="002405E7" w:rsidRDefault="003258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60" w:type="dxa"/>
          </w:tcPr>
          <w:p w:rsidR="002405E7" w:rsidRDefault="0032582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Vikas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131"/>
              <w:ind w:left="254" w:right="240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2405E7">
        <w:trPr>
          <w:trHeight w:val="551"/>
        </w:trPr>
        <w:tc>
          <w:tcPr>
            <w:tcW w:w="689" w:type="dxa"/>
          </w:tcPr>
          <w:p w:rsidR="002405E7" w:rsidRDefault="00325823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JatinderLoomba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tabs>
                <w:tab w:val="left" w:pos="760"/>
                <w:tab w:val="left" w:pos="2222"/>
                <w:tab w:val="left" w:pos="2787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z w:val="24"/>
              </w:rPr>
              <w:tab/>
              <w:t>Management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Insurance</w:t>
            </w:r>
          </w:p>
          <w:p w:rsidR="002405E7" w:rsidRDefault="003258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1560" w:type="dxa"/>
          </w:tcPr>
          <w:p w:rsidR="002405E7" w:rsidRDefault="00325823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128"/>
              <w:ind w:left="254" w:right="24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2405E7">
        <w:trPr>
          <w:trHeight w:val="551"/>
        </w:trPr>
        <w:tc>
          <w:tcPr>
            <w:tcW w:w="689" w:type="dxa"/>
          </w:tcPr>
          <w:p w:rsidR="002405E7" w:rsidRDefault="00325823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Dorfman,</w:t>
            </w:r>
          </w:p>
          <w:p w:rsidR="002405E7" w:rsidRDefault="003258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Cather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405E7" w:rsidRDefault="003258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60" w:type="dxa"/>
          </w:tcPr>
          <w:p w:rsidR="002405E7" w:rsidRDefault="00325823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128"/>
              <w:ind w:left="256" w:right="240"/>
              <w:jc w:val="center"/>
              <w:rPr>
                <w:sz w:val="24"/>
              </w:rPr>
            </w:pPr>
            <w:r>
              <w:rPr>
                <w:sz w:val="24"/>
              </w:rPr>
              <w:t>2012 / 10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2405E7">
        <w:trPr>
          <w:trHeight w:val="827"/>
        </w:trPr>
        <w:tc>
          <w:tcPr>
            <w:tcW w:w="689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2405E7" w:rsidRDefault="00325823">
            <w:pPr>
              <w:pStyle w:val="TableParagraph"/>
              <w:tabs>
                <w:tab w:val="left" w:pos="184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z w:val="24"/>
              </w:rPr>
              <w:tab/>
              <w:t>J.</w:t>
            </w:r>
          </w:p>
          <w:p w:rsidR="002405E7" w:rsidRDefault="0032582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Mcnamara,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</w:p>
          <w:p w:rsidR="002405E7" w:rsidRDefault="0032582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E. Rejda</w:t>
            </w:r>
          </w:p>
        </w:tc>
        <w:tc>
          <w:tcPr>
            <w:tcW w:w="3825" w:type="dxa"/>
          </w:tcPr>
          <w:p w:rsidR="002405E7" w:rsidRDefault="00325823">
            <w:pPr>
              <w:pStyle w:val="TableParagraph"/>
              <w:spacing w:before="131"/>
              <w:ind w:left="106" w:right="9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1560" w:type="dxa"/>
          </w:tcPr>
          <w:p w:rsidR="002405E7" w:rsidRDefault="002405E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05E7" w:rsidRDefault="003258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579" w:type="dxa"/>
          </w:tcPr>
          <w:p w:rsidR="002405E7" w:rsidRDefault="00325823">
            <w:pPr>
              <w:pStyle w:val="TableParagraph"/>
              <w:spacing w:before="251"/>
              <w:ind w:left="256" w:right="24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13</w:t>
            </w:r>
            <w:r>
              <w:rPr>
                <w:sz w:val="16"/>
              </w:rPr>
              <w:t>th</w:t>
            </w:r>
          </w:p>
        </w:tc>
      </w:tr>
    </w:tbl>
    <w:p w:rsidR="002405E7" w:rsidRDefault="00325823">
      <w:pPr>
        <w:pStyle w:val="BodyText"/>
        <w:spacing w:line="254" w:lineRule="auto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2405E7" w:rsidRDefault="002405E7">
      <w:pPr>
        <w:pStyle w:val="BodyText"/>
        <w:spacing w:before="3"/>
        <w:rPr>
          <w:sz w:val="25"/>
        </w:rPr>
      </w:pPr>
    </w:p>
    <w:p w:rsidR="002405E7" w:rsidRDefault="00325823">
      <w:pPr>
        <w:pStyle w:val="Heading1"/>
        <w:numPr>
          <w:ilvl w:val="0"/>
          <w:numId w:val="18"/>
        </w:numPr>
        <w:tabs>
          <w:tab w:val="left" w:pos="581"/>
        </w:tabs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before="38"/>
        <w:ind w:hanging="361"/>
        <w:rPr>
          <w:color w:val="0D0D0D"/>
          <w:sz w:val="24"/>
        </w:rPr>
      </w:pPr>
      <w:r>
        <w:rPr>
          <w:color w:val="0D0D0D"/>
          <w:sz w:val="24"/>
        </w:rPr>
        <w:t>International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Risk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Assessment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before="41"/>
        <w:ind w:hanging="361"/>
        <w:rPr>
          <w:color w:val="0D0D0D"/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Risk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Finance</w:t>
      </w:r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before="41"/>
        <w:ind w:hanging="361"/>
        <w:rPr>
          <w:color w:val="0D0D0D"/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 Finance</w:t>
      </w:r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before="41"/>
        <w:ind w:hanging="361"/>
        <w:rPr>
          <w:color w:val="0D0D0D"/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Risk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Management</w:t>
      </w:r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before="41" w:line="278" w:lineRule="auto"/>
        <w:ind w:right="918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https://open.umn.edu/opentextbooks/textbooks/risk-management-for-enterprises-</w:t>
        </w:r>
      </w:hyperlink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and-individuals</w:t>
        </w:r>
      </w:hyperlink>
    </w:p>
    <w:p w:rsidR="002405E7" w:rsidRDefault="00325823">
      <w:pPr>
        <w:pStyle w:val="ListParagraph"/>
        <w:numPr>
          <w:ilvl w:val="0"/>
          <w:numId w:val="1"/>
        </w:numPr>
        <w:tabs>
          <w:tab w:val="left" w:pos="1301"/>
        </w:tabs>
        <w:spacing w:line="272" w:lineRule="exact"/>
        <w:ind w:hanging="361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https://www.irmi.com/free-resources/authorita</w:t>
        </w:r>
        <w:r>
          <w:rPr>
            <w:color w:val="0000FF"/>
            <w:sz w:val="24"/>
            <w:u w:val="single" w:color="0000FF"/>
          </w:rPr>
          <w:t>tive-reports/e-books</w:t>
        </w:r>
      </w:hyperlink>
    </w:p>
    <w:sectPr w:rsidR="002405E7"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23" w:rsidRDefault="00325823">
      <w:r>
        <w:separator/>
      </w:r>
    </w:p>
  </w:endnote>
  <w:endnote w:type="continuationSeparator" w:id="0">
    <w:p w:rsidR="00325823" w:rsidRDefault="003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7" w:rsidRDefault="0032582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6041472;mso-position-horizontal-relative:page;mso-position-vertical-relative:page" filled="f" stroked="f">
          <v:textbox style="mso-next-textbox:#_x0000_s2049" inset="0,0,0,0">
            <w:txbxContent>
              <w:p w:rsidR="002405E7" w:rsidRDefault="00325823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22D1D">
                  <w:rPr>
                    <w:b/>
                    <w:i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23" w:rsidRDefault="00325823">
      <w:r>
        <w:separator/>
      </w:r>
    </w:p>
  </w:footnote>
  <w:footnote w:type="continuationSeparator" w:id="0">
    <w:p w:rsidR="00325823" w:rsidRDefault="0032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E7" w:rsidRDefault="00022D1D">
    <w:pPr>
      <w:pStyle w:val="BodyText"/>
      <w:spacing w:line="14" w:lineRule="auto"/>
      <w:rPr>
        <w:sz w:val="20"/>
      </w:rPr>
    </w:pPr>
    <w:r w:rsidRPr="00022D1D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58CA43" wp14:editId="4C543F5C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D" w:rsidRPr="00EC1CF7" w:rsidRDefault="00022D1D" w:rsidP="00022D1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022D1D" w:rsidRPr="00EC1CF7" w:rsidRDefault="00022D1D" w:rsidP="00022D1D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022D1D" w:rsidRPr="00EC1CF7" w:rsidRDefault="00022D1D" w:rsidP="00022D1D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022D1D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022D1D" w:rsidRPr="00EC1CF7" w:rsidRDefault="00022D1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022D1D" w:rsidRPr="00EC1CF7" w:rsidRDefault="00022D1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022D1D" w:rsidRPr="00EC1CF7" w:rsidRDefault="00022D1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022D1D" w:rsidRPr="00EC1CF7" w:rsidRDefault="00022D1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022D1D" w:rsidRPr="00EC1CF7" w:rsidRDefault="00022D1D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022D1D" w:rsidRPr="00EC1CF7" w:rsidRDefault="00022D1D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022D1D" w:rsidRPr="00EC1CF7" w:rsidRDefault="00022D1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022D1D" w:rsidRPr="00E95330" w:rsidRDefault="00022D1D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022D1D" w:rsidRPr="00E95330" w:rsidRDefault="00022D1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022D1D" w:rsidRPr="00E95330" w:rsidRDefault="00022D1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022D1D" w:rsidRPr="00E95330" w:rsidRDefault="00022D1D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022D1D" w:rsidRPr="00E95330" w:rsidRDefault="00022D1D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022D1D" w:rsidRPr="00E95330" w:rsidRDefault="00022D1D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022D1D" w:rsidRPr="0060018A" w:rsidRDefault="00022D1D" w:rsidP="00022D1D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8CA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MQlyIt8AAAAL&#10;AQAADwAAAAAAAAAAAAAAAAAMBQAAZHJzL2Rvd25yZXYueG1sUEsFBgAAAAAEAAQA8wAAABgGAAAA&#10;AA==&#10;" filled="f" stroked="f">
              <v:textbox inset="0,0,0,0">
                <w:txbxContent>
                  <w:p w:rsidR="00022D1D" w:rsidRPr="00EC1CF7" w:rsidRDefault="00022D1D" w:rsidP="00022D1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022D1D" w:rsidRPr="00EC1CF7" w:rsidRDefault="00022D1D" w:rsidP="00022D1D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022D1D" w:rsidRPr="00EC1CF7" w:rsidRDefault="00022D1D" w:rsidP="00022D1D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022D1D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022D1D" w:rsidRPr="00EC1CF7" w:rsidRDefault="00022D1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022D1D" w:rsidRPr="00EC1CF7" w:rsidRDefault="00022D1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022D1D" w:rsidRPr="00EC1CF7" w:rsidRDefault="00022D1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022D1D" w:rsidRPr="00EC1CF7" w:rsidRDefault="00022D1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022D1D" w:rsidRPr="00EC1CF7" w:rsidRDefault="00022D1D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022D1D" w:rsidRPr="00EC1CF7" w:rsidRDefault="00022D1D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022D1D" w:rsidRPr="00EC1CF7" w:rsidRDefault="00022D1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022D1D" w:rsidRPr="00E95330" w:rsidRDefault="00022D1D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022D1D" w:rsidRPr="00E95330" w:rsidRDefault="00022D1D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022D1D" w:rsidRPr="00E95330" w:rsidRDefault="00022D1D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022D1D" w:rsidRPr="00E95330" w:rsidRDefault="00022D1D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022D1D" w:rsidRPr="00E95330" w:rsidRDefault="00022D1D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022D1D" w:rsidRPr="00E95330" w:rsidRDefault="00022D1D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022D1D" w:rsidRPr="0060018A" w:rsidRDefault="00022D1D" w:rsidP="00022D1D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22D1D">
      <w:rPr>
        <w:sz w:val="20"/>
      </w:rPr>
      <w:drawing>
        <wp:anchor distT="0" distB="0" distL="114300" distR="114300" simplePos="0" relativeHeight="251664384" behindDoc="0" locked="0" layoutInCell="1" allowOverlap="1" wp14:anchorId="5F0A0F1A" wp14:editId="1FF23309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051E"/>
    <w:multiLevelType w:val="hybridMultilevel"/>
    <w:tmpl w:val="F2681A4E"/>
    <w:lvl w:ilvl="0" w:tplc="8DE614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B12430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792E478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9ABC882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ECF8A02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6C8E124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DA68437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DA4049E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673A80DA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">
    <w:nsid w:val="050A7781"/>
    <w:multiLevelType w:val="hybridMultilevel"/>
    <w:tmpl w:val="A5846886"/>
    <w:lvl w:ilvl="0" w:tplc="377CD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71CCA5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756CB8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8336181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E6286C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2E34DB6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147668D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67864E0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6E260D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2">
    <w:nsid w:val="06425363"/>
    <w:multiLevelType w:val="hybridMultilevel"/>
    <w:tmpl w:val="6B8A198C"/>
    <w:lvl w:ilvl="0" w:tplc="93D010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A7CC4DE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023ADE3E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98160CF4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42866A7E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C356674E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9AAA009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18606AA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E164477A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3">
    <w:nsid w:val="0DA22027"/>
    <w:multiLevelType w:val="hybridMultilevel"/>
    <w:tmpl w:val="505A13E6"/>
    <w:lvl w:ilvl="0" w:tplc="E702C0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D8AC4D0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DE3E83AA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A88A5892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602CFDB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8F46DC0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E4FA07C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CB168104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1FD6B51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4">
    <w:nsid w:val="13125B12"/>
    <w:multiLevelType w:val="hybridMultilevel"/>
    <w:tmpl w:val="3C6E9B3E"/>
    <w:lvl w:ilvl="0" w:tplc="37F6554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C20451A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5FDAA4A2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583EC08E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AA0AD2C0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C1764DA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E91213D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AF722E48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F33E3726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5">
    <w:nsid w:val="1E5C5777"/>
    <w:multiLevelType w:val="hybridMultilevel"/>
    <w:tmpl w:val="79D0A10E"/>
    <w:lvl w:ilvl="0" w:tplc="074073B8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E424D37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C02A92E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70108F2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FDF4123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777E888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B8960AC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0520D7B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F64EB0E4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6">
    <w:nsid w:val="3D0F2365"/>
    <w:multiLevelType w:val="hybridMultilevel"/>
    <w:tmpl w:val="07524340"/>
    <w:lvl w:ilvl="0" w:tplc="5F56C8E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D04BCAE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01AEBD2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E2D6D98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75582CAC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216A2CC8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84226CA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F780A98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017E7850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7">
    <w:nsid w:val="40E834FE"/>
    <w:multiLevelType w:val="hybridMultilevel"/>
    <w:tmpl w:val="6402FFC0"/>
    <w:lvl w:ilvl="0" w:tplc="16344EB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F4E812CC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818FBAA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582C1B56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30769C48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F6BAFDEE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4B3A869C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991C729A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FF26E518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8">
    <w:nsid w:val="4F2C1298"/>
    <w:multiLevelType w:val="hybridMultilevel"/>
    <w:tmpl w:val="2F46FEC4"/>
    <w:lvl w:ilvl="0" w:tplc="4C4A17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354A7D6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4050A9EC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352C229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C590D40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66AC7284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C94AB2A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2CC85FF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2BF23D3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9">
    <w:nsid w:val="50E074A6"/>
    <w:multiLevelType w:val="hybridMultilevel"/>
    <w:tmpl w:val="CE505668"/>
    <w:lvl w:ilvl="0" w:tplc="252A1F1E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1" w:tplc="229AD800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en-US" w:eastAsia="en-US" w:bidi="ar-SA"/>
      </w:rPr>
    </w:lvl>
    <w:lvl w:ilvl="2" w:tplc="1E9ED9D4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 w:tplc="23782E5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4" w:tplc="5E68224E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5" w:tplc="4AF02E90"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6" w:tplc="AA58759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7" w:tplc="112AC2D2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8" w:tplc="A5BE0C64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</w:abstractNum>
  <w:abstractNum w:abstractNumId="10">
    <w:nsid w:val="5C976658"/>
    <w:multiLevelType w:val="hybridMultilevel"/>
    <w:tmpl w:val="F780AEC2"/>
    <w:lvl w:ilvl="0" w:tplc="BD560A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1606B2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8AC7E7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FE09D2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8C6532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B7F4B05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878A89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FAA587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CB0AE04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1">
    <w:nsid w:val="5CA85385"/>
    <w:multiLevelType w:val="hybridMultilevel"/>
    <w:tmpl w:val="AF5A81F0"/>
    <w:lvl w:ilvl="0" w:tplc="52B681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3481F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2" w:tplc="75081248">
      <w:numFmt w:val="bullet"/>
      <w:lvlText w:val="•"/>
      <w:lvlJc w:val="left"/>
      <w:pPr>
        <w:ind w:left="1391" w:hanging="360"/>
      </w:pPr>
      <w:rPr>
        <w:rFonts w:hint="default"/>
        <w:lang w:val="en-US" w:eastAsia="en-US" w:bidi="ar-SA"/>
      </w:rPr>
    </w:lvl>
    <w:lvl w:ilvl="3" w:tplc="CF021A5A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4" w:tplc="6F080D6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 w:tplc="F7E472A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6" w:tplc="D964590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7" w:tplc="E67A848A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8" w:tplc="0B9841C0">
      <w:numFmt w:val="bullet"/>
      <w:lvlText w:val="•"/>
      <w:lvlJc w:val="left"/>
      <w:pPr>
        <w:ind w:left="4819" w:hanging="360"/>
      </w:pPr>
      <w:rPr>
        <w:rFonts w:hint="default"/>
        <w:lang w:val="en-US" w:eastAsia="en-US" w:bidi="ar-SA"/>
      </w:rPr>
    </w:lvl>
  </w:abstractNum>
  <w:abstractNum w:abstractNumId="12">
    <w:nsid w:val="5F1578F3"/>
    <w:multiLevelType w:val="hybridMultilevel"/>
    <w:tmpl w:val="A230B56E"/>
    <w:lvl w:ilvl="0" w:tplc="B582BB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D7A40E8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5E9E499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5965EC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2890731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F90E3A7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28A6CFC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9A04090C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501468B8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3">
    <w:nsid w:val="610B40F5"/>
    <w:multiLevelType w:val="hybridMultilevel"/>
    <w:tmpl w:val="659ED30C"/>
    <w:lvl w:ilvl="0" w:tplc="24FAE8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BA00B2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61C4FD6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F5927E6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87CE853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415E2398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8408DF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A2ECB25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930E2C3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4">
    <w:nsid w:val="66F472C0"/>
    <w:multiLevelType w:val="hybridMultilevel"/>
    <w:tmpl w:val="10ACE7DE"/>
    <w:lvl w:ilvl="0" w:tplc="E3F4A5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9EE512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A8B00B9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F56A8D8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4CF2332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FE40BEA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6BBECD0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41388D96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2766BF1C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5">
    <w:nsid w:val="6D53577F"/>
    <w:multiLevelType w:val="hybridMultilevel"/>
    <w:tmpl w:val="DA28CCF0"/>
    <w:lvl w:ilvl="0" w:tplc="B99289D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DF601D2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2C3437C2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98C43AFA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08342C74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EB3E60FA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BE5667FE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15BC12BA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A9CEF53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16">
    <w:nsid w:val="7311187B"/>
    <w:multiLevelType w:val="hybridMultilevel"/>
    <w:tmpl w:val="B8ECD10A"/>
    <w:lvl w:ilvl="0" w:tplc="1BA856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F96D558">
      <w:numFmt w:val="bullet"/>
      <w:lvlText w:val="•"/>
      <w:lvlJc w:val="left"/>
      <w:pPr>
        <w:ind w:left="975" w:hanging="360"/>
      </w:pPr>
      <w:rPr>
        <w:rFonts w:hint="default"/>
        <w:lang w:val="en-US" w:eastAsia="en-US" w:bidi="ar-SA"/>
      </w:rPr>
    </w:lvl>
    <w:lvl w:ilvl="2" w:tplc="1F6CFDA6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58984AAC">
      <w:numFmt w:val="bullet"/>
      <w:lvlText w:val="•"/>
      <w:lvlJc w:val="left"/>
      <w:pPr>
        <w:ind w:left="2007" w:hanging="360"/>
      </w:pPr>
      <w:rPr>
        <w:rFonts w:hint="default"/>
        <w:lang w:val="en-US" w:eastAsia="en-US" w:bidi="ar-SA"/>
      </w:rPr>
    </w:lvl>
    <w:lvl w:ilvl="4" w:tplc="3CFC11A2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C30C145E"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 w:tplc="CAFCE4B8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7" w:tplc="19589FA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8" w:tplc="7132023E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</w:abstractNum>
  <w:abstractNum w:abstractNumId="17">
    <w:nsid w:val="7AD63309"/>
    <w:multiLevelType w:val="hybridMultilevel"/>
    <w:tmpl w:val="4C5E1FBC"/>
    <w:lvl w:ilvl="0" w:tplc="F37ECF0C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w w:val="100"/>
        <w:lang w:val="en-US" w:eastAsia="en-US" w:bidi="ar-SA"/>
      </w:rPr>
    </w:lvl>
    <w:lvl w:ilvl="1" w:tplc="BECC1F58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F702B2AE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29644258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77B00F8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3954A4AA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84FC5D7C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B6AC6E12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09B823A4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16"/>
  </w:num>
  <w:num w:numId="14">
    <w:abstractNumId w:val="6"/>
  </w:num>
  <w:num w:numId="15">
    <w:abstractNumId w:val="4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5E7"/>
    <w:rsid w:val="00022D1D"/>
    <w:rsid w:val="002405E7"/>
    <w:rsid w:val="003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67E4AA-A90D-4095-9378-D96C4B4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D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2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D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mi.com/free-resources/authoritative-reports/e-boo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pen.umn.edu/opentextbooks/textbooks/risk-management-for-enterprises-and-individu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mn.edu/opentextbooks/textbooks/risk-management-for-enterprises-and-individu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2</cp:revision>
  <dcterms:created xsi:type="dcterms:W3CDTF">2021-07-05T10:55:00Z</dcterms:created>
  <dcterms:modified xsi:type="dcterms:W3CDTF">2021-07-05T11:27:00Z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