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1" w:rsidRDefault="00D01441">
      <w:pPr>
        <w:pStyle w:val="BodyText"/>
        <w:spacing w:before="4"/>
        <w:rPr>
          <w:sz w:val="15"/>
        </w:rPr>
      </w:pPr>
    </w:p>
    <w:p w:rsidR="00816662" w:rsidRDefault="00816662" w:rsidP="00816662">
      <w:pPr>
        <w:spacing w:line="253" w:lineRule="exact"/>
        <w:ind w:left="646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  <w:r>
        <w:rPr>
          <w:b/>
        </w:rPr>
        <w:t>Semester</w:t>
      </w:r>
    </w:p>
    <w:p w:rsidR="00816662" w:rsidRDefault="00816662" w:rsidP="00816662">
      <w:pPr>
        <w:ind w:left="20" w:right="15" w:firstLine="770"/>
        <w:jc w:val="center"/>
        <w:rPr>
          <w:b/>
          <w:spacing w:val="1"/>
          <w:sz w:val="24"/>
        </w:rPr>
      </w:pPr>
      <w:r>
        <w:rPr>
          <w:b/>
          <w:sz w:val="24"/>
        </w:rPr>
        <w:t>Functional Area Specialization: Finance Management</w:t>
      </w:r>
    </w:p>
    <w:p w:rsidR="00816662" w:rsidRDefault="00816662" w:rsidP="00816662">
      <w:pPr>
        <w:ind w:left="20" w:right="15" w:firstLine="770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Portfolio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(SAPM)</w:t>
      </w:r>
    </w:p>
    <w:p w:rsidR="00816662" w:rsidRDefault="00816662" w:rsidP="00816662">
      <w:pPr>
        <w:pStyle w:val="Heading1"/>
        <w:tabs>
          <w:tab w:val="left" w:pos="581"/>
        </w:tabs>
        <w:spacing w:before="90" w:after="4"/>
        <w:ind w:firstLine="0"/>
        <w:jc w:val="center"/>
      </w:pPr>
      <w:r>
        <w:t>Subject</w:t>
      </w:r>
      <w:r>
        <w:rPr>
          <w:spacing w:val="-2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4539221</w:t>
      </w:r>
    </w:p>
    <w:p w:rsidR="00816662" w:rsidRDefault="00816662" w:rsidP="00816662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D01441" w:rsidRDefault="007A3F0C">
      <w:pPr>
        <w:pStyle w:val="Heading1"/>
        <w:numPr>
          <w:ilvl w:val="0"/>
          <w:numId w:val="16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D01441">
        <w:trPr>
          <w:trHeight w:val="278"/>
        </w:trPr>
        <w:tc>
          <w:tcPr>
            <w:tcW w:w="3512" w:type="dxa"/>
          </w:tcPr>
          <w:p w:rsidR="00D01441" w:rsidRDefault="007A3F0C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D01441">
        <w:trPr>
          <w:trHeight w:val="568"/>
        </w:trPr>
        <w:tc>
          <w:tcPr>
            <w:tcW w:w="3512" w:type="dxa"/>
          </w:tcPr>
          <w:p w:rsidR="00D01441" w:rsidRDefault="007A3F0C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Describe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assets.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Classify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 multiple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bases.</w:t>
            </w:r>
          </w:p>
        </w:tc>
      </w:tr>
      <w:tr w:rsidR="00D01441">
        <w:trPr>
          <w:trHeight w:val="861"/>
        </w:trPr>
        <w:tc>
          <w:tcPr>
            <w:tcW w:w="3512" w:type="dxa"/>
          </w:tcPr>
          <w:p w:rsidR="00D01441" w:rsidRDefault="007A3F0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Illustrate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correct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tools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 purposes.</w:t>
            </w:r>
          </w:p>
          <w:p w:rsidR="00D01441" w:rsidRDefault="007A3F0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9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securities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models.</w:t>
            </w:r>
          </w:p>
        </w:tc>
      </w:tr>
      <w:tr w:rsidR="00D01441">
        <w:trPr>
          <w:trHeight w:val="570"/>
        </w:trPr>
        <w:tc>
          <w:tcPr>
            <w:tcW w:w="3512" w:type="dxa"/>
          </w:tcPr>
          <w:p w:rsidR="00D01441" w:rsidRDefault="007A3F0C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3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Identify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working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instruments.</w:t>
            </w:r>
          </w:p>
        </w:tc>
      </w:tr>
      <w:tr w:rsidR="00D01441">
        <w:trPr>
          <w:trHeight w:val="568"/>
        </w:trPr>
        <w:tc>
          <w:tcPr>
            <w:tcW w:w="3512" w:type="dxa"/>
          </w:tcPr>
          <w:p w:rsidR="00D01441" w:rsidRDefault="007A3F0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Defend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field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  <w:tr w:rsidR="00D01441">
        <w:trPr>
          <w:trHeight w:val="1416"/>
        </w:trPr>
        <w:tc>
          <w:tcPr>
            <w:tcW w:w="3512" w:type="dxa"/>
          </w:tcPr>
          <w:p w:rsidR="00D01441" w:rsidRDefault="007A3F0C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comprehend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features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products.</w:t>
            </w:r>
          </w:p>
          <w:p w:rsidR="00D01441" w:rsidRDefault="007A3F0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6" w:line="276" w:lineRule="exact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client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requirements,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tailor-made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solutions.</w:t>
            </w:r>
          </w:p>
        </w:tc>
      </w:tr>
      <w:tr w:rsidR="00D01441">
        <w:trPr>
          <w:trHeight w:val="568"/>
        </w:trPr>
        <w:tc>
          <w:tcPr>
            <w:tcW w:w="3512" w:type="dxa"/>
          </w:tcPr>
          <w:p w:rsidR="00D01441" w:rsidRDefault="007A3F0C">
            <w:pPr>
              <w:pStyle w:val="TableParagraph"/>
              <w:spacing w:line="268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D01441" w:rsidRDefault="007A3F0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independently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team, 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 portfolios.</w:t>
            </w:r>
          </w:p>
        </w:tc>
      </w:tr>
    </w:tbl>
    <w:p w:rsidR="00D01441" w:rsidRDefault="00D01441">
      <w:pPr>
        <w:pStyle w:val="BodyText"/>
        <w:spacing w:before="3"/>
        <w:rPr>
          <w:b/>
          <w:sz w:val="23"/>
        </w:rPr>
      </w:pPr>
    </w:p>
    <w:p w:rsidR="00D01441" w:rsidRDefault="007A3F0C">
      <w:pPr>
        <w:pStyle w:val="ListParagraph"/>
        <w:numPr>
          <w:ilvl w:val="0"/>
          <w:numId w:val="16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D01441" w:rsidRDefault="00D01441">
      <w:pPr>
        <w:pStyle w:val="BodyText"/>
        <w:spacing w:before="5"/>
        <w:rPr>
          <w:b/>
        </w:rPr>
      </w:pPr>
    </w:p>
    <w:p w:rsidR="00D01441" w:rsidRDefault="007A3F0C">
      <w:pPr>
        <w:pStyle w:val="Heading1"/>
        <w:numPr>
          <w:ilvl w:val="0"/>
          <w:numId w:val="16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D01441">
        <w:trPr>
          <w:trHeight w:val="827"/>
        </w:trPr>
        <w:tc>
          <w:tcPr>
            <w:tcW w:w="1018" w:type="dxa"/>
          </w:tcPr>
          <w:p w:rsidR="00D01441" w:rsidRDefault="007A3F0C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D01441" w:rsidRDefault="00D0144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D01441" w:rsidRDefault="007A3F0C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D01441" w:rsidRDefault="007A3F0C">
            <w:pPr>
              <w:pStyle w:val="TableParagraph"/>
              <w:spacing w:line="273" w:lineRule="exact"/>
              <w:ind w:left="2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D01441" w:rsidRDefault="007A3F0C">
            <w:pPr>
              <w:pStyle w:val="TableParagraph"/>
              <w:spacing w:line="270" w:lineRule="atLeast"/>
              <w:ind w:left="108" w:right="7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D01441">
        <w:trPr>
          <w:trHeight w:val="3727"/>
        </w:trPr>
        <w:tc>
          <w:tcPr>
            <w:tcW w:w="10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Investment: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vs.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Speculation, Investment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vs.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Gambling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Attributes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Security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vs.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Returns</w:t>
            </w:r>
          </w:p>
          <w:p w:rsidR="00D01441" w:rsidRDefault="007A3F0C">
            <w:pPr>
              <w:pStyle w:val="TableParagraph"/>
              <w:numPr>
                <w:ilvl w:val="1"/>
                <w:numId w:val="9"/>
              </w:numPr>
              <w:tabs>
                <w:tab w:val="left" w:pos="888"/>
              </w:tabs>
              <w:spacing w:line="284" w:lineRule="exact"/>
              <w:ind w:left="887" w:hanging="42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Holding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Period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D01441" w:rsidRDefault="007A3F0C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before="4" w:line="223" w:lineRule="auto"/>
              <w:ind w:right="94" w:hanging="360"/>
              <w:rPr>
                <w:sz w:val="24"/>
              </w:rPr>
            </w:pPr>
            <w:r>
              <w:rPr>
                <w:color w:val="0D0D0D"/>
                <w:sz w:val="24"/>
              </w:rPr>
              <w:t>Expected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return–Annualized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return.</w:t>
            </w:r>
          </w:p>
          <w:p w:rsidR="00D01441" w:rsidRDefault="007A3F0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0" w:lineRule="atLeast"/>
              <w:ind w:right="98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Measurement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</w:tc>
        <w:tc>
          <w:tcPr>
            <w:tcW w:w="119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2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2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D01441">
        <w:trPr>
          <w:trHeight w:val="2533"/>
        </w:trPr>
        <w:tc>
          <w:tcPr>
            <w:tcW w:w="10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7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Security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analysis:</w:t>
            </w:r>
          </w:p>
          <w:p w:rsidR="00D01441" w:rsidRDefault="007A3F0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Fundamental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Analysis:</w:t>
            </w:r>
          </w:p>
          <w:p w:rsidR="00D01441" w:rsidRDefault="007A3F0C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6" w:line="230" w:lineRule="auto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Economic,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Forecasting earnings, Efficient Market Hypothesis,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EMH and their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Empirical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Tests</w:t>
            </w:r>
          </w:p>
          <w:p w:rsidR="00D01441" w:rsidRDefault="007A3F0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7" w:line="292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Technical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Analysis:</w:t>
            </w:r>
          </w:p>
          <w:p w:rsidR="00D01441" w:rsidRDefault="007A3F0C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13" w:line="223" w:lineRule="auto"/>
              <w:ind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Charting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Indicators,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Dow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Elliot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Theory, Random Walk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</w:p>
          <w:p w:rsidR="00D01441" w:rsidRDefault="007A3F0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" w:line="279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Behavioral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Finance</w:t>
            </w:r>
          </w:p>
        </w:tc>
        <w:tc>
          <w:tcPr>
            <w:tcW w:w="119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3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3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D01441">
        <w:trPr>
          <w:trHeight w:val="278"/>
        </w:trPr>
        <w:tc>
          <w:tcPr>
            <w:tcW w:w="1018" w:type="dxa"/>
          </w:tcPr>
          <w:p w:rsidR="00D01441" w:rsidRDefault="007A3F0C">
            <w:pPr>
              <w:pStyle w:val="TableParagraph"/>
              <w:spacing w:line="258" w:lineRule="exact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58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Selection</w:t>
            </w:r>
            <w:r>
              <w:rPr>
                <w:b/>
                <w:color w:val="0D0D0D"/>
                <w:spacing w:val="5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11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Construction</w:t>
            </w:r>
            <w:r>
              <w:rPr>
                <w:b/>
                <w:color w:val="0D0D0D"/>
                <w:spacing w:val="11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11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Securities</w:t>
            </w:r>
            <w:r>
              <w:rPr>
                <w:b/>
                <w:color w:val="0D0D0D"/>
                <w:spacing w:val="11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by</w:t>
            </w:r>
            <w:r>
              <w:rPr>
                <w:b/>
                <w:color w:val="0D0D0D"/>
                <w:spacing w:val="1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applying</w:t>
            </w:r>
          </w:p>
        </w:tc>
        <w:tc>
          <w:tcPr>
            <w:tcW w:w="1198" w:type="dxa"/>
          </w:tcPr>
          <w:p w:rsidR="00D01441" w:rsidRDefault="007A3F0C">
            <w:pPr>
              <w:pStyle w:val="TableParagraph"/>
              <w:spacing w:line="258" w:lineRule="exact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D01441" w:rsidRDefault="007A3F0C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D01441">
        <w:trPr>
          <w:trHeight w:val="1984"/>
        </w:trPr>
        <w:tc>
          <w:tcPr>
            <w:tcW w:w="1018" w:type="dxa"/>
          </w:tcPr>
          <w:p w:rsidR="00D01441" w:rsidRDefault="00D01441">
            <w:pPr>
              <w:pStyle w:val="TableParagraph"/>
            </w:pP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theories:</w:t>
            </w:r>
          </w:p>
          <w:p w:rsidR="00D01441" w:rsidRDefault="007A3F0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Markowitz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Efficient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Frontier</w:t>
            </w:r>
          </w:p>
          <w:p w:rsidR="00D01441" w:rsidRDefault="007A3F0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37" w:lineRule="auto"/>
              <w:ind w:right="98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Constructing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Optimal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Sharpe’s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Single Index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Model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 numerical).</w:t>
            </w:r>
          </w:p>
          <w:p w:rsidR="00D01441" w:rsidRDefault="007A3F0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" w:line="237" w:lineRule="auto"/>
              <w:ind w:right="95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Theory: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CML,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SML,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Model,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Arbitrage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2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</w:p>
          <w:p w:rsidR="00D01441" w:rsidRDefault="007A3F0C">
            <w:pPr>
              <w:pStyle w:val="TableParagraph"/>
              <w:spacing w:before="5" w:line="259" w:lineRule="exact"/>
              <w:ind w:left="4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numerical).</w:t>
            </w:r>
          </w:p>
        </w:tc>
        <w:tc>
          <w:tcPr>
            <w:tcW w:w="1198" w:type="dxa"/>
          </w:tcPr>
          <w:p w:rsidR="00D01441" w:rsidRDefault="00D01441">
            <w:pPr>
              <w:pStyle w:val="TableParagraph"/>
            </w:pPr>
          </w:p>
        </w:tc>
        <w:tc>
          <w:tcPr>
            <w:tcW w:w="1418" w:type="dxa"/>
          </w:tcPr>
          <w:p w:rsidR="00D01441" w:rsidRDefault="00D01441">
            <w:pPr>
              <w:pStyle w:val="TableParagraph"/>
            </w:pPr>
          </w:p>
        </w:tc>
      </w:tr>
      <w:tr w:rsidR="00D01441">
        <w:trPr>
          <w:trHeight w:val="3139"/>
        </w:trPr>
        <w:tc>
          <w:tcPr>
            <w:tcW w:w="10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01441" w:rsidRDefault="007A3F0C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Portfolio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Measurement: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execution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590"/>
                <w:tab w:val="left" w:pos="2712"/>
                <w:tab w:val="left" w:pos="3326"/>
                <w:tab w:val="left" w:pos="482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z w:val="24"/>
              </w:rPr>
              <w:tab/>
              <w:t>Revision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Performance</w:t>
            </w:r>
            <w:r>
              <w:rPr>
                <w:color w:val="0D0D0D"/>
                <w:sz w:val="24"/>
              </w:rPr>
              <w:tab/>
              <w:t>Evaluation</w:t>
            </w:r>
          </w:p>
          <w:p w:rsidR="00D01441" w:rsidRDefault="007A3F0C">
            <w:pPr>
              <w:pStyle w:val="TableParagraph"/>
              <w:spacing w:before="4"/>
              <w:ind w:left="4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D01441" w:rsidRDefault="00D01441">
            <w:pPr>
              <w:pStyle w:val="TableParagraph"/>
              <w:rPr>
                <w:b/>
                <w:sz w:val="24"/>
              </w:rPr>
            </w:pPr>
          </w:p>
          <w:p w:rsidR="00D01441" w:rsidRDefault="007A3F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Bonds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 Valuation: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Bond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Yields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bonds.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Duration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Bonds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D01441" w:rsidRDefault="007A3F0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Bond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Strategies,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Bonds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(Rating).</w:t>
            </w:r>
          </w:p>
        </w:tc>
        <w:tc>
          <w:tcPr>
            <w:tcW w:w="119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9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9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D01441">
        <w:trPr>
          <w:trHeight w:val="3139"/>
        </w:trPr>
        <w:tc>
          <w:tcPr>
            <w:tcW w:w="10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D01441" w:rsidRDefault="007A3F0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EIC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Company.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 w:line="237" w:lineRule="auto"/>
              <w:ind w:right="354"/>
              <w:rPr>
                <w:sz w:val="24"/>
              </w:rPr>
            </w:pPr>
            <w:r>
              <w:rPr>
                <w:color w:val="0D0D0D"/>
                <w:sz w:val="24"/>
              </w:rPr>
              <w:t>Application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 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bonds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selection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Application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theory.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37" w:lineRule="auto"/>
              <w:ind w:right="1023"/>
              <w:rPr>
                <w:sz w:val="24"/>
              </w:rPr>
            </w:pPr>
            <w:r>
              <w:rPr>
                <w:color w:val="0D0D0D"/>
                <w:sz w:val="24"/>
              </w:rPr>
              <w:t>Creating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Sharpe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Selection.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leader="dot" w:pos="5379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Portfolio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Mutual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Schemes.</w:t>
            </w:r>
            <w:r>
              <w:rPr>
                <w:color w:val="0D0D0D"/>
                <w:sz w:val="24"/>
              </w:rPr>
              <w:tab/>
              <w:t>etc.</w:t>
            </w:r>
          </w:p>
          <w:p w:rsidR="00D01441" w:rsidRDefault="007A3F0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" w:line="237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Movie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Rogue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Trader,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Inside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Job,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Big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Short,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Wolf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</w:p>
          <w:p w:rsidR="00D01441" w:rsidRDefault="007A3F0C">
            <w:pPr>
              <w:pStyle w:val="TableParagraph"/>
              <w:spacing w:before="1" w:line="259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19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7A3F0C">
            <w:pPr>
              <w:pStyle w:val="TableParagraph"/>
              <w:spacing w:before="229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rPr>
                <w:b/>
                <w:sz w:val="26"/>
              </w:rPr>
            </w:pPr>
          </w:p>
          <w:p w:rsidR="00D01441" w:rsidRDefault="00D0144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01441" w:rsidRDefault="007A3F0C">
            <w:pPr>
              <w:pStyle w:val="TableParagraph"/>
              <w:spacing w:before="1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D01441" w:rsidRDefault="00D01441">
      <w:pPr>
        <w:pStyle w:val="BodyText"/>
        <w:spacing w:before="10"/>
        <w:rPr>
          <w:b/>
          <w:sz w:val="15"/>
        </w:rPr>
      </w:pPr>
    </w:p>
    <w:p w:rsidR="00D01441" w:rsidRDefault="007A3F0C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D01441" w:rsidRDefault="007A3F0C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D01441" w:rsidRDefault="007A3F0C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before="1"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D01441" w:rsidRDefault="007A3F0C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D01441" w:rsidRDefault="007A3F0C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D01441" w:rsidRDefault="00D01441">
      <w:pPr>
        <w:pStyle w:val="BodyText"/>
        <w:spacing w:before="2"/>
      </w:pPr>
    </w:p>
    <w:p w:rsidR="00D01441" w:rsidRDefault="007A3F0C">
      <w:pPr>
        <w:pStyle w:val="Heading1"/>
        <w:numPr>
          <w:ilvl w:val="0"/>
          <w:numId w:val="16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D01441" w:rsidRDefault="007A3F0C">
      <w:pPr>
        <w:pStyle w:val="BodyText"/>
        <w:spacing w:after="9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evaluated on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3795"/>
        <w:gridCol w:w="5024"/>
      </w:tblGrid>
      <w:tr w:rsidR="00D01441">
        <w:trPr>
          <w:trHeight w:val="275"/>
        </w:trPr>
        <w:tc>
          <w:tcPr>
            <w:tcW w:w="531" w:type="dxa"/>
            <w:vMerge w:val="restart"/>
          </w:tcPr>
          <w:p w:rsidR="00D01441" w:rsidRDefault="00D01441">
            <w:pPr>
              <w:pStyle w:val="TableParagraph"/>
              <w:rPr>
                <w:sz w:val="26"/>
              </w:rPr>
            </w:pPr>
          </w:p>
          <w:p w:rsidR="00D01441" w:rsidRDefault="00D01441">
            <w:pPr>
              <w:pStyle w:val="TableParagraph"/>
              <w:spacing w:before="2"/>
              <w:rPr>
                <w:sz w:val="25"/>
              </w:rPr>
            </w:pPr>
          </w:p>
          <w:p w:rsidR="00D01441" w:rsidRDefault="007A3F0C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line="256" w:lineRule="exact"/>
              <w:ind w:left="814" w:right="8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01441">
        <w:trPr>
          <w:trHeight w:val="570"/>
        </w:trPr>
        <w:tc>
          <w:tcPr>
            <w:tcW w:w="531" w:type="dxa"/>
            <w:vMerge/>
            <w:tcBorders>
              <w:top w:val="nil"/>
            </w:tcBorders>
          </w:tcPr>
          <w:p w:rsidR="00D01441" w:rsidRDefault="00D01441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exact"/>
              <w:ind w:right="748"/>
              <w:rPr>
                <w:sz w:val="24"/>
              </w:rPr>
            </w:pPr>
            <w:r>
              <w:rPr>
                <w:color w:val="0D0D0D"/>
                <w:sz w:val="24"/>
              </w:rPr>
              <w:t>Continuous Evaluation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before="140"/>
              <w:ind w:left="814" w:right="80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01441">
        <w:trPr>
          <w:trHeight w:val="568"/>
        </w:trPr>
        <w:tc>
          <w:tcPr>
            <w:tcW w:w="531" w:type="dxa"/>
            <w:vMerge/>
            <w:tcBorders>
              <w:top w:val="nil"/>
            </w:tcBorders>
          </w:tcPr>
          <w:p w:rsidR="00D01441" w:rsidRDefault="00D01441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4" w:lineRule="exact"/>
              <w:ind w:right="1276"/>
              <w:rPr>
                <w:sz w:val="24"/>
              </w:rPr>
            </w:pPr>
            <w:r>
              <w:rPr>
                <w:color w:val="0D0D0D"/>
                <w:sz w:val="24"/>
              </w:rPr>
              <w:t>Class Presence &amp;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before="138"/>
              <w:ind w:left="814" w:right="80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01441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D01441" w:rsidRDefault="00D01441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before="1" w:line="271" w:lineRule="exact"/>
              <w:ind w:left="814" w:right="80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01441">
        <w:trPr>
          <w:trHeight w:val="275"/>
        </w:trPr>
        <w:tc>
          <w:tcPr>
            <w:tcW w:w="531" w:type="dxa"/>
          </w:tcPr>
          <w:p w:rsidR="00D01441" w:rsidRDefault="007A3F0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line="256" w:lineRule="exact"/>
              <w:ind w:left="814" w:right="8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01441">
        <w:trPr>
          <w:trHeight w:val="277"/>
        </w:trPr>
        <w:tc>
          <w:tcPr>
            <w:tcW w:w="531" w:type="dxa"/>
          </w:tcPr>
          <w:p w:rsidR="00D01441" w:rsidRDefault="007A3F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3795" w:type="dxa"/>
          </w:tcPr>
          <w:p w:rsidR="00D01441" w:rsidRDefault="007A3F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5024" w:type="dxa"/>
          </w:tcPr>
          <w:p w:rsidR="00D01441" w:rsidRDefault="007A3F0C">
            <w:pPr>
              <w:pStyle w:val="TableParagraph"/>
              <w:spacing w:line="258" w:lineRule="exact"/>
              <w:ind w:left="814" w:right="8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D01441" w:rsidRDefault="00D01441" w:rsidP="00816662">
      <w:pPr>
        <w:tabs>
          <w:tab w:val="left" w:pos="5745"/>
        </w:tabs>
        <w:rPr>
          <w:sz w:val="15"/>
        </w:rPr>
      </w:pPr>
      <w:bookmarkStart w:id="0" w:name="_GoBack"/>
      <w:bookmarkEnd w:id="0"/>
    </w:p>
    <w:p w:rsidR="00D01441" w:rsidRDefault="007A3F0C">
      <w:pPr>
        <w:pStyle w:val="Heading1"/>
        <w:numPr>
          <w:ilvl w:val="0"/>
          <w:numId w:val="16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</w:t>
      </w:r>
      <w:r>
        <w:rPr>
          <w:color w:val="0D0D0D"/>
        </w:rPr>
        <w:t>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D01441">
        <w:trPr>
          <w:trHeight w:val="830"/>
        </w:trPr>
        <w:tc>
          <w:tcPr>
            <w:tcW w:w="689" w:type="dxa"/>
          </w:tcPr>
          <w:p w:rsidR="00D01441" w:rsidRDefault="007A3F0C">
            <w:pPr>
              <w:pStyle w:val="TableParagraph"/>
              <w:spacing w:line="275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</w:t>
            </w:r>
            <w:r>
              <w:rPr>
                <w:b/>
                <w:color w:val="0D0D0D"/>
                <w:sz w:val="24"/>
              </w:rPr>
              <w:t>o.</w:t>
            </w:r>
          </w:p>
        </w:tc>
        <w:tc>
          <w:tcPr>
            <w:tcW w:w="3010" w:type="dxa"/>
          </w:tcPr>
          <w:p w:rsidR="00D01441" w:rsidRDefault="007A3F0C">
            <w:pPr>
              <w:pStyle w:val="TableParagraph"/>
              <w:spacing w:line="275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D01441" w:rsidRDefault="007A3F0C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D01441" w:rsidRDefault="007A3F0C">
            <w:pPr>
              <w:pStyle w:val="TableParagraph"/>
              <w:spacing w:line="276" w:lineRule="exact"/>
              <w:ind w:left="307" w:right="297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D01441">
        <w:trPr>
          <w:trHeight w:val="827"/>
        </w:trPr>
        <w:tc>
          <w:tcPr>
            <w:tcW w:w="689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Prasanna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Chandra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tabs>
                <w:tab w:val="left" w:pos="1413"/>
              </w:tabs>
              <w:ind w:left="108" w:right="96"/>
              <w:rPr>
                <w:sz w:val="24"/>
              </w:rPr>
            </w:pP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Portfolio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2017 / 5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D01441">
        <w:trPr>
          <w:trHeight w:val="827"/>
        </w:trPr>
        <w:tc>
          <w:tcPr>
            <w:tcW w:w="689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D01441" w:rsidRDefault="007A3F0C">
            <w:pPr>
              <w:pStyle w:val="TableParagraph"/>
              <w:spacing w:before="128"/>
              <w:ind w:left="108" w:right="98"/>
              <w:rPr>
                <w:sz w:val="24"/>
              </w:rPr>
            </w:pPr>
            <w:r>
              <w:rPr>
                <w:color w:val="0D0D0D"/>
                <w:sz w:val="24"/>
              </w:rPr>
              <w:t>Donald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E.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Fisher,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Ronald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Jordan,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Ashwini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Pradhan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Security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D01441" w:rsidRDefault="007A3F0C">
            <w:pPr>
              <w:pStyle w:val="TableParagraph"/>
              <w:tabs>
                <w:tab w:val="left" w:pos="1413"/>
              </w:tabs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z w:val="24"/>
              </w:rPr>
              <w:tab/>
              <w:t>Portfolio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2018 / 7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D01441">
        <w:trPr>
          <w:trHeight w:val="552"/>
        </w:trPr>
        <w:tc>
          <w:tcPr>
            <w:tcW w:w="689" w:type="dxa"/>
          </w:tcPr>
          <w:p w:rsidR="00D01441" w:rsidRDefault="007A3F0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D01441" w:rsidRDefault="007A3F0C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Robert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Haugen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tabs>
                <w:tab w:val="left" w:pos="12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Modern</w:t>
            </w:r>
            <w:r>
              <w:rPr>
                <w:color w:val="0D0D0D"/>
                <w:sz w:val="24"/>
              </w:rPr>
              <w:tab/>
              <w:t>Investment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Theory</w:t>
            </w:r>
          </w:p>
        </w:tc>
        <w:tc>
          <w:tcPr>
            <w:tcW w:w="1774" w:type="dxa"/>
          </w:tcPr>
          <w:p w:rsidR="00D01441" w:rsidRDefault="007A3F0C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D01441" w:rsidRDefault="007A3F0C">
            <w:pPr>
              <w:pStyle w:val="TableParagraph"/>
              <w:spacing w:before="128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2017 / 5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D01441">
        <w:trPr>
          <w:trHeight w:val="827"/>
        </w:trPr>
        <w:tc>
          <w:tcPr>
            <w:tcW w:w="689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Pandian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Security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D01441" w:rsidRDefault="007A3F0C">
            <w:pPr>
              <w:pStyle w:val="TableParagraph"/>
              <w:tabs>
                <w:tab w:val="left" w:pos="1413"/>
              </w:tabs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z w:val="24"/>
              </w:rPr>
              <w:tab/>
              <w:t>Portfolio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D01441" w:rsidRDefault="007A3F0C">
            <w:pPr>
              <w:pStyle w:val="TableParagraph"/>
              <w:spacing w:before="131"/>
              <w:ind w:left="108" w:right="609"/>
              <w:rPr>
                <w:sz w:val="24"/>
              </w:rPr>
            </w:pPr>
            <w:r>
              <w:rPr>
                <w:color w:val="0D0D0D"/>
                <w:sz w:val="24"/>
              </w:rPr>
              <w:t>Vikas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Publishing</w:t>
            </w:r>
          </w:p>
        </w:tc>
        <w:tc>
          <w:tcPr>
            <w:tcW w:w="1918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485"/>
              <w:rPr>
                <w:sz w:val="24"/>
              </w:rPr>
            </w:pPr>
            <w:r>
              <w:rPr>
                <w:color w:val="0D0D0D"/>
                <w:sz w:val="24"/>
              </w:rPr>
              <w:t>2013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D01441">
        <w:trPr>
          <w:trHeight w:val="827"/>
        </w:trPr>
        <w:tc>
          <w:tcPr>
            <w:tcW w:w="689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Kevin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Security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D01441" w:rsidRDefault="007A3F0C">
            <w:pPr>
              <w:pStyle w:val="TableParagraph"/>
              <w:tabs>
                <w:tab w:val="left" w:pos="1413"/>
              </w:tabs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z w:val="24"/>
              </w:rPr>
              <w:tab/>
              <w:t>Portfolio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learing</w:t>
            </w:r>
          </w:p>
        </w:tc>
        <w:tc>
          <w:tcPr>
            <w:tcW w:w="1918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485"/>
              <w:rPr>
                <w:sz w:val="24"/>
              </w:rPr>
            </w:pPr>
            <w:r>
              <w:rPr>
                <w:color w:val="0D0D0D"/>
                <w:sz w:val="24"/>
              </w:rPr>
              <w:t>2015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D01441">
        <w:trPr>
          <w:trHeight w:val="827"/>
        </w:trPr>
        <w:tc>
          <w:tcPr>
            <w:tcW w:w="689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D01441" w:rsidRDefault="007A3F0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Frank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Reilly,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Keith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Brown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tabs>
                <w:tab w:val="left" w:pos="1413"/>
              </w:tabs>
              <w:ind w:left="108" w:right="96"/>
              <w:rPr>
                <w:sz w:val="24"/>
              </w:rPr>
            </w:pP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Analysis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Portfolio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4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Cengage</w:t>
            </w:r>
          </w:p>
        </w:tc>
        <w:tc>
          <w:tcPr>
            <w:tcW w:w="1918" w:type="dxa"/>
          </w:tcPr>
          <w:p w:rsidR="00D01441" w:rsidRDefault="00D014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1441" w:rsidRDefault="007A3F0C">
            <w:pPr>
              <w:pStyle w:val="TableParagraph"/>
              <w:ind w:left="442"/>
              <w:rPr>
                <w:sz w:val="24"/>
              </w:rPr>
            </w:pPr>
            <w:r>
              <w:rPr>
                <w:color w:val="0D0D0D"/>
                <w:sz w:val="24"/>
              </w:rPr>
              <w:t>2011 / 10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D01441">
        <w:trPr>
          <w:trHeight w:val="553"/>
        </w:trPr>
        <w:tc>
          <w:tcPr>
            <w:tcW w:w="689" w:type="dxa"/>
          </w:tcPr>
          <w:p w:rsidR="00D01441" w:rsidRDefault="007A3F0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D01441" w:rsidRDefault="007A3F0C">
            <w:pPr>
              <w:pStyle w:val="TableParagraph"/>
              <w:tabs>
                <w:tab w:val="left" w:pos="1118"/>
                <w:tab w:val="left" w:pos="221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Bruno</w:t>
            </w:r>
            <w:r>
              <w:rPr>
                <w:color w:val="0D0D0D"/>
                <w:sz w:val="24"/>
              </w:rPr>
              <w:tab/>
              <w:t>Solnik,</w:t>
            </w:r>
            <w:r>
              <w:rPr>
                <w:color w:val="0D0D0D"/>
                <w:sz w:val="24"/>
              </w:rPr>
              <w:tab/>
              <w:t>Dennis</w:t>
            </w:r>
          </w:p>
          <w:p w:rsidR="00D01441" w:rsidRDefault="007A3F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McLeavey</w:t>
            </w:r>
          </w:p>
        </w:tc>
        <w:tc>
          <w:tcPr>
            <w:tcW w:w="2376" w:type="dxa"/>
          </w:tcPr>
          <w:p w:rsidR="00D01441" w:rsidRDefault="007A3F0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Investments</w:t>
            </w:r>
          </w:p>
        </w:tc>
        <w:tc>
          <w:tcPr>
            <w:tcW w:w="1774" w:type="dxa"/>
          </w:tcPr>
          <w:p w:rsidR="00D01441" w:rsidRDefault="007A3F0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D01441" w:rsidRDefault="007A3F0C">
            <w:pPr>
              <w:pStyle w:val="TableParagraph"/>
              <w:spacing w:before="131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2014 / 6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</w:tbl>
    <w:p w:rsidR="00D01441" w:rsidRDefault="007A3F0C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D01441" w:rsidRDefault="00D01441">
      <w:pPr>
        <w:pStyle w:val="BodyText"/>
        <w:spacing w:before="8"/>
        <w:rPr>
          <w:sz w:val="23"/>
        </w:rPr>
      </w:pPr>
    </w:p>
    <w:p w:rsidR="00D01441" w:rsidRDefault="007A3F0C">
      <w:pPr>
        <w:pStyle w:val="Heading1"/>
        <w:numPr>
          <w:ilvl w:val="0"/>
          <w:numId w:val="16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Journals/Periodicals/Magazines/Newspapers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etc.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Portfolio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Portfolio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Analysis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Economic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Times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Financial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Express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color w:val="0D0D0D"/>
          <w:sz w:val="24"/>
        </w:rPr>
        <w:t>Capital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Market</w:t>
      </w:r>
    </w:p>
    <w:p w:rsidR="00D01441" w:rsidRDefault="007A3F0C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Business Today</w:t>
      </w:r>
    </w:p>
    <w:sectPr w:rsidR="00D01441">
      <w:headerReference w:type="default" r:id="rId7"/>
      <w:footerReference w:type="default" r:id="rId8"/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0C" w:rsidRDefault="007A3F0C">
      <w:r>
        <w:separator/>
      </w:r>
    </w:p>
  </w:endnote>
  <w:endnote w:type="continuationSeparator" w:id="0">
    <w:p w:rsidR="007A3F0C" w:rsidRDefault="007A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41" w:rsidRDefault="007A3F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00512;mso-position-horizontal-relative:page;mso-position-vertical-relative:page" filled="f" stroked="f">
          <v:textbox inset="0,0,0,0">
            <w:txbxContent>
              <w:p w:rsidR="00D01441" w:rsidRDefault="007A3F0C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6662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0C" w:rsidRDefault="007A3F0C">
      <w:r>
        <w:separator/>
      </w:r>
    </w:p>
  </w:footnote>
  <w:footnote w:type="continuationSeparator" w:id="0">
    <w:p w:rsidR="007A3F0C" w:rsidRDefault="007A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41" w:rsidRDefault="00816662">
    <w:pPr>
      <w:pStyle w:val="BodyText"/>
      <w:spacing w:line="14" w:lineRule="auto"/>
      <w:rPr>
        <w:sz w:val="20"/>
      </w:rPr>
    </w:pPr>
    <w:r w:rsidRPr="00816662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9B1F07" wp14:editId="5E023C1D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662" w:rsidRPr="00EC1CF7" w:rsidRDefault="00816662" w:rsidP="0081666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816662" w:rsidRPr="00EC1CF7" w:rsidRDefault="00816662" w:rsidP="0081666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816662" w:rsidRPr="00EC1CF7" w:rsidRDefault="00816662" w:rsidP="0081666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81666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816662" w:rsidRPr="00EC1CF7" w:rsidRDefault="0081666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816662" w:rsidRPr="00EC1CF7" w:rsidRDefault="0081666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816662" w:rsidRPr="00EC1CF7" w:rsidRDefault="0081666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816662" w:rsidRPr="00EC1CF7" w:rsidRDefault="0081666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816662" w:rsidRPr="00EC1CF7" w:rsidRDefault="0081666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816662" w:rsidRPr="00EC1CF7" w:rsidRDefault="00816662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816662" w:rsidRPr="00EC1CF7" w:rsidRDefault="0081666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816662" w:rsidRPr="00E95330" w:rsidRDefault="0081666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816662" w:rsidRPr="00E95330" w:rsidRDefault="0081666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816662" w:rsidRPr="00E95330" w:rsidRDefault="0081666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816662" w:rsidRPr="00E95330" w:rsidRDefault="0081666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816662" w:rsidRPr="00E95330" w:rsidRDefault="0081666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816662" w:rsidRPr="00E95330" w:rsidRDefault="0081666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816662" w:rsidRPr="0060018A" w:rsidRDefault="00816662" w:rsidP="0081666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B1F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MQlyIt8AAAAL&#10;AQAADwAAAAAAAAAAAAAAAAAMBQAAZHJzL2Rvd25yZXYueG1sUEsFBgAAAAAEAAQA8wAAABgGAAAA&#10;AA==&#10;" filled="f" stroked="f">
              <v:textbox inset="0,0,0,0">
                <w:txbxContent>
                  <w:p w:rsidR="00816662" w:rsidRPr="00EC1CF7" w:rsidRDefault="00816662" w:rsidP="0081666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816662" w:rsidRPr="00EC1CF7" w:rsidRDefault="00816662" w:rsidP="0081666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816662" w:rsidRPr="00EC1CF7" w:rsidRDefault="00816662" w:rsidP="0081666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81666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816662" w:rsidRPr="00EC1CF7" w:rsidRDefault="0081666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816662" w:rsidRPr="00EC1CF7" w:rsidRDefault="0081666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816662" w:rsidRPr="00EC1CF7" w:rsidRDefault="0081666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816662" w:rsidRPr="00EC1CF7" w:rsidRDefault="0081666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816662" w:rsidRPr="00EC1CF7" w:rsidRDefault="0081666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816662" w:rsidRPr="00EC1CF7" w:rsidRDefault="00816662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816662" w:rsidRPr="00EC1CF7" w:rsidRDefault="0081666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816662" w:rsidRPr="00E95330" w:rsidRDefault="0081666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816662" w:rsidRPr="00E95330" w:rsidRDefault="00816662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816662" w:rsidRPr="00E95330" w:rsidRDefault="0081666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816662" w:rsidRPr="00E95330" w:rsidRDefault="0081666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816662" w:rsidRPr="00E95330" w:rsidRDefault="0081666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816662" w:rsidRPr="00E95330" w:rsidRDefault="0081666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816662" w:rsidRPr="0060018A" w:rsidRDefault="00816662" w:rsidP="0081666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816662">
      <w:rPr>
        <w:sz w:val="20"/>
      </w:rPr>
      <w:drawing>
        <wp:anchor distT="0" distB="0" distL="114300" distR="114300" simplePos="0" relativeHeight="251665408" behindDoc="0" locked="0" layoutInCell="1" allowOverlap="1" wp14:anchorId="38F5CD7C" wp14:editId="48D8ED35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767"/>
    <w:multiLevelType w:val="hybridMultilevel"/>
    <w:tmpl w:val="A63267D8"/>
    <w:lvl w:ilvl="0" w:tplc="401268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DAEA57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2E921CB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AFD8A85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B59A512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50C61F5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D0D61FB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56EC20B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1C4CD60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">
    <w:nsid w:val="1B18131C"/>
    <w:multiLevelType w:val="hybridMultilevel"/>
    <w:tmpl w:val="8024540E"/>
    <w:lvl w:ilvl="0" w:tplc="FAA8B9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28AC73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FD043C2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F30A7AD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7AA8E6F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ADA194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056E9CC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B96861A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DD7A408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2">
    <w:nsid w:val="356F14E4"/>
    <w:multiLevelType w:val="hybridMultilevel"/>
    <w:tmpl w:val="5B0AE14A"/>
    <w:lvl w:ilvl="0" w:tplc="85D004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D7C3DC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1436C0B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D6808E6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D3969E3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44969AD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20DE2A8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0E3ED3F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C188F06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396F265A"/>
    <w:multiLevelType w:val="hybridMultilevel"/>
    <w:tmpl w:val="211A593E"/>
    <w:lvl w:ilvl="0" w:tplc="01CC573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BE2AD0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9808E10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6838C96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E01AF92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CA3AAFA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7264BFC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63BA470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39C0014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4">
    <w:nsid w:val="3B3051B1"/>
    <w:multiLevelType w:val="hybridMultilevel"/>
    <w:tmpl w:val="6BD89BDA"/>
    <w:lvl w:ilvl="0" w:tplc="901E630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B678A3D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5ECC430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FC3C170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8A0A1C1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04463F1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6ED66E7A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B7C6ABCE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79C27D5C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5">
    <w:nsid w:val="41FC2F8A"/>
    <w:multiLevelType w:val="hybridMultilevel"/>
    <w:tmpl w:val="D94CDCF8"/>
    <w:lvl w:ilvl="0" w:tplc="B0DC7E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F4CC78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DD90566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5FE691F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AA4D51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FA82099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AB6A7E1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B6706D7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B08707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6">
    <w:nsid w:val="424E603C"/>
    <w:multiLevelType w:val="hybridMultilevel"/>
    <w:tmpl w:val="59B28EA4"/>
    <w:lvl w:ilvl="0" w:tplc="A93CF9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CE63676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9D1A8C5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84263F2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475E505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78C0F16E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C19C235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D7BC026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9C3AE3A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7">
    <w:nsid w:val="4A9E5D83"/>
    <w:multiLevelType w:val="hybridMultilevel"/>
    <w:tmpl w:val="4A2255E6"/>
    <w:lvl w:ilvl="0" w:tplc="EF8E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BC008C4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A1827558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3404D6C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F8AC96D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A2727A6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92C03B12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7" w:tplc="914EDD1E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8" w:tplc="7B5852E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</w:abstractNum>
  <w:abstractNum w:abstractNumId="8">
    <w:nsid w:val="588A7610"/>
    <w:multiLevelType w:val="hybridMultilevel"/>
    <w:tmpl w:val="1D56E86A"/>
    <w:lvl w:ilvl="0" w:tplc="BB32F9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7D65CD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35B4A70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6BB80F8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19AE6B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7C16FAC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4CE8E21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C6265DDA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2548D5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9">
    <w:nsid w:val="5E467F67"/>
    <w:multiLevelType w:val="hybridMultilevel"/>
    <w:tmpl w:val="AD1818C8"/>
    <w:lvl w:ilvl="0" w:tplc="2A44C9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5A4DC96">
      <w:numFmt w:val="bullet"/>
      <w:lvlText w:val="o"/>
      <w:lvlJc w:val="left"/>
      <w:pPr>
        <w:ind w:left="827" w:hanging="42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0C9E79A4">
      <w:numFmt w:val="bullet"/>
      <w:lvlText w:val="•"/>
      <w:lvlJc w:val="left"/>
      <w:pPr>
        <w:ind w:left="1391" w:hanging="420"/>
      </w:pPr>
      <w:rPr>
        <w:rFonts w:hint="default"/>
        <w:lang w:val="en-US" w:eastAsia="en-US" w:bidi="ar-SA"/>
      </w:rPr>
    </w:lvl>
    <w:lvl w:ilvl="3" w:tplc="027823C0">
      <w:numFmt w:val="bullet"/>
      <w:lvlText w:val="•"/>
      <w:lvlJc w:val="left"/>
      <w:pPr>
        <w:ind w:left="1962" w:hanging="420"/>
      </w:pPr>
      <w:rPr>
        <w:rFonts w:hint="default"/>
        <w:lang w:val="en-US" w:eastAsia="en-US" w:bidi="ar-SA"/>
      </w:rPr>
    </w:lvl>
    <w:lvl w:ilvl="4" w:tplc="00C24FC8">
      <w:numFmt w:val="bullet"/>
      <w:lvlText w:val="•"/>
      <w:lvlJc w:val="left"/>
      <w:pPr>
        <w:ind w:left="2534" w:hanging="420"/>
      </w:pPr>
      <w:rPr>
        <w:rFonts w:hint="default"/>
        <w:lang w:val="en-US" w:eastAsia="en-US" w:bidi="ar-SA"/>
      </w:rPr>
    </w:lvl>
    <w:lvl w:ilvl="5" w:tplc="1AF200D2">
      <w:numFmt w:val="bullet"/>
      <w:lvlText w:val="•"/>
      <w:lvlJc w:val="left"/>
      <w:pPr>
        <w:ind w:left="3105" w:hanging="420"/>
      </w:pPr>
      <w:rPr>
        <w:rFonts w:hint="default"/>
        <w:lang w:val="en-US" w:eastAsia="en-US" w:bidi="ar-SA"/>
      </w:rPr>
    </w:lvl>
    <w:lvl w:ilvl="6" w:tplc="DCA0A70E">
      <w:numFmt w:val="bullet"/>
      <w:lvlText w:val="•"/>
      <w:lvlJc w:val="left"/>
      <w:pPr>
        <w:ind w:left="3676" w:hanging="420"/>
      </w:pPr>
      <w:rPr>
        <w:rFonts w:hint="default"/>
        <w:lang w:val="en-US" w:eastAsia="en-US" w:bidi="ar-SA"/>
      </w:rPr>
    </w:lvl>
    <w:lvl w:ilvl="7" w:tplc="45E84BF8">
      <w:numFmt w:val="bullet"/>
      <w:lvlText w:val="•"/>
      <w:lvlJc w:val="left"/>
      <w:pPr>
        <w:ind w:left="4248" w:hanging="420"/>
      </w:pPr>
      <w:rPr>
        <w:rFonts w:hint="default"/>
        <w:lang w:val="en-US" w:eastAsia="en-US" w:bidi="ar-SA"/>
      </w:rPr>
    </w:lvl>
    <w:lvl w:ilvl="8" w:tplc="B73ACD1A">
      <w:numFmt w:val="bullet"/>
      <w:lvlText w:val="•"/>
      <w:lvlJc w:val="left"/>
      <w:pPr>
        <w:ind w:left="4819" w:hanging="420"/>
      </w:pPr>
      <w:rPr>
        <w:rFonts w:hint="default"/>
        <w:lang w:val="en-US" w:eastAsia="en-US" w:bidi="ar-SA"/>
      </w:rPr>
    </w:lvl>
  </w:abstractNum>
  <w:abstractNum w:abstractNumId="10">
    <w:nsid w:val="5E7F0220"/>
    <w:multiLevelType w:val="hybridMultilevel"/>
    <w:tmpl w:val="5F2A6ABA"/>
    <w:lvl w:ilvl="0" w:tplc="E736A7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AFC5E5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BDB8F4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D3C2419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F940C7A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CE788CE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F3FE1D4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E4948CF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124AF6C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1">
    <w:nsid w:val="62CF636A"/>
    <w:multiLevelType w:val="hybridMultilevel"/>
    <w:tmpl w:val="707010FE"/>
    <w:lvl w:ilvl="0" w:tplc="2E7466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534BC7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077EB0D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89ECC5E4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499073B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A490A7E0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B38A40C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7" w:tplc="F30A5BBC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8" w:tplc="AE9E706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</w:abstractNum>
  <w:abstractNum w:abstractNumId="12">
    <w:nsid w:val="6BB143AD"/>
    <w:multiLevelType w:val="hybridMultilevel"/>
    <w:tmpl w:val="1352B642"/>
    <w:lvl w:ilvl="0" w:tplc="A0267B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F98780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C57CD47A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D6C877A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 w:tplc="C6A09A2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B8D41EB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912A642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7" w:tplc="3400620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8" w:tplc="0BD2EA22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</w:abstractNum>
  <w:abstractNum w:abstractNumId="13">
    <w:nsid w:val="6E3665D1"/>
    <w:multiLevelType w:val="hybridMultilevel"/>
    <w:tmpl w:val="87B6D7FC"/>
    <w:lvl w:ilvl="0" w:tplc="A038F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902AB2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EB4C528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0BF4ED98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7D32601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F146C292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E420602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7" w:tplc="B2F03910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8" w:tplc="761A4B9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</w:abstractNum>
  <w:abstractNum w:abstractNumId="14">
    <w:nsid w:val="74B630AD"/>
    <w:multiLevelType w:val="hybridMultilevel"/>
    <w:tmpl w:val="0E2E3DBE"/>
    <w:lvl w:ilvl="0" w:tplc="F8D0EB3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32846A3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1841252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2D06C67A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AE6CDD36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0D70BF6E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8F1E0F16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03FC1228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F4DAE72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5">
    <w:nsid w:val="7BF9561C"/>
    <w:multiLevelType w:val="hybridMultilevel"/>
    <w:tmpl w:val="6A48D7DC"/>
    <w:lvl w:ilvl="0" w:tplc="BE80D3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18656F2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E36EB22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8EE8E73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10EC8E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BCEC37A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F5EC1E7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2D34828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8D7AF64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1441"/>
    <w:rsid w:val="007A3F0C"/>
    <w:rsid w:val="00816662"/>
    <w:rsid w:val="00D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A6C7137-8157-46D8-865F-C171A521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2021-07-05T10:55:00Z</dcterms:created>
  <dcterms:modified xsi:type="dcterms:W3CDTF">2021-07-05T11:21:00Z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