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9A6B03" w14:textId="53DC3541" w:rsidR="00B671F2" w:rsidRPr="00492367" w:rsidRDefault="00085C2D" w:rsidP="00BE7C41">
      <w:pPr>
        <w:pStyle w:val="Heading1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492367">
        <w:rPr>
          <w:rFonts w:ascii="Times New Roman" w:hAnsi="Times New Roman" w:cs="Times New Roman"/>
          <w:sz w:val="28"/>
          <w:szCs w:val="28"/>
          <w:highlight w:val="white"/>
        </w:rPr>
        <w:t>B</w:t>
      </w:r>
      <w:r w:rsidR="004D7A66" w:rsidRPr="00492367">
        <w:rPr>
          <w:rFonts w:ascii="Times New Roman" w:hAnsi="Times New Roman" w:cs="Times New Roman"/>
          <w:sz w:val="28"/>
          <w:szCs w:val="28"/>
          <w:highlight w:val="white"/>
        </w:rPr>
        <w:t>.</w:t>
      </w:r>
      <w:r w:rsidR="0024399B">
        <w:rPr>
          <w:rFonts w:ascii="Times New Roman" w:hAnsi="Times New Roman" w:cs="Times New Roman"/>
          <w:sz w:val="28"/>
          <w:szCs w:val="28"/>
          <w:highlight w:val="white"/>
        </w:rPr>
        <w:t>B.A</w:t>
      </w:r>
      <w:r w:rsidR="009430E4" w:rsidRPr="00492367">
        <w:rPr>
          <w:rFonts w:ascii="Times New Roman" w:hAnsi="Times New Roman" w:cs="Times New Roman"/>
          <w:sz w:val="28"/>
          <w:szCs w:val="28"/>
          <w:highlight w:val="white"/>
        </w:rPr>
        <w:t xml:space="preserve">      </w:t>
      </w:r>
    </w:p>
    <w:p w14:paraId="1DCCE611" w14:textId="74F1120D" w:rsidR="009430E4" w:rsidRPr="00492367" w:rsidRDefault="009430E4" w:rsidP="009430E4">
      <w:pPr>
        <w:ind w:left="2880" w:firstLine="720"/>
        <w:rPr>
          <w:b/>
          <w:bCs/>
          <w:sz w:val="28"/>
          <w:szCs w:val="28"/>
          <w:highlight w:val="white"/>
        </w:rPr>
        <w:sectPr w:rsidR="009430E4" w:rsidRPr="00492367" w:rsidSect="00B6766B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2240" w:h="15840" w:code="1"/>
          <w:pgMar w:top="720" w:right="720" w:bottom="360" w:left="720" w:header="720" w:footer="720" w:gutter="0"/>
          <w:pgBorders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num="2" w:space="720"/>
          <w:docGrid w:linePitch="360"/>
        </w:sectPr>
      </w:pPr>
      <w:r w:rsidRPr="00492367">
        <w:rPr>
          <w:b/>
          <w:bCs/>
          <w:sz w:val="28"/>
          <w:szCs w:val="28"/>
          <w:highlight w:val="white"/>
        </w:rPr>
        <w:t>Sem 1</w:t>
      </w:r>
    </w:p>
    <w:p w14:paraId="7AC434BC" w14:textId="44FF064B" w:rsidR="00365D99" w:rsidRDefault="0024399B" w:rsidP="002F41D3">
      <w:pPr>
        <w:pStyle w:val="Heading1"/>
        <w:jc w:val="center"/>
        <w:rPr>
          <w:color w:val="0D0D0D" w:themeColor="text1" w:themeTint="F2"/>
          <w:sz w:val="40"/>
          <w:szCs w:val="40"/>
          <w:u w:val="single"/>
          <w:lang w:bidi="gu-IN"/>
        </w:rPr>
      </w:pPr>
      <w:r>
        <w:rPr>
          <w:color w:val="0D0D0D" w:themeColor="text1" w:themeTint="F2"/>
          <w:sz w:val="40"/>
          <w:szCs w:val="40"/>
          <w:u w:val="single"/>
          <w:lang w:bidi="gu-IN"/>
        </w:rPr>
        <w:t xml:space="preserve">Conversational </w:t>
      </w:r>
      <w:r w:rsidR="009430E4" w:rsidRPr="00492367">
        <w:rPr>
          <w:color w:val="0D0D0D" w:themeColor="text1" w:themeTint="F2"/>
          <w:sz w:val="40"/>
          <w:szCs w:val="40"/>
          <w:u w:val="single"/>
          <w:lang w:bidi="gu-IN"/>
        </w:rPr>
        <w:t>English</w:t>
      </w:r>
    </w:p>
    <w:p w14:paraId="3C96B7D2" w14:textId="77F703A9" w:rsidR="00DE3CE3" w:rsidRPr="00DE3CE3" w:rsidRDefault="00DE3CE3" w:rsidP="00DE3CE3">
      <w:pPr>
        <w:jc w:val="center"/>
        <w:rPr>
          <w:b/>
          <w:bCs/>
          <w:sz w:val="28"/>
          <w:szCs w:val="28"/>
          <w:lang w:bidi="gu-IN"/>
        </w:rPr>
      </w:pPr>
      <w:r w:rsidRPr="00DE3CE3">
        <w:rPr>
          <w:b/>
          <w:bCs/>
          <w:sz w:val="28"/>
          <w:szCs w:val="28"/>
          <w:lang w:bidi="gu-IN"/>
        </w:rPr>
        <w:t>Syllabus</w:t>
      </w:r>
    </w:p>
    <w:p w14:paraId="7491CB1A" w14:textId="77777777" w:rsidR="008D33AF" w:rsidRPr="008D33AF" w:rsidRDefault="008D33AF" w:rsidP="008D33AF">
      <w:pPr>
        <w:rPr>
          <w:b/>
          <w:bCs/>
        </w:rPr>
      </w:pPr>
      <w:r w:rsidRPr="008D33AF">
        <w:rPr>
          <w:b/>
          <w:bCs/>
        </w:rPr>
        <w:t>Course objectives:</w:t>
      </w:r>
    </w:p>
    <w:p w14:paraId="18298DCC" w14:textId="77777777" w:rsidR="008D33AF" w:rsidRPr="00135975" w:rsidRDefault="008D33AF" w:rsidP="008D33AF">
      <w:pPr>
        <w:rPr>
          <w:color w:val="1F3864" w:themeColor="accent1" w:themeShade="80"/>
        </w:rPr>
      </w:pPr>
      <w:r>
        <w:sym w:font="Times New Roman" w:char="F0B7"/>
      </w:r>
      <w:r>
        <w:t xml:space="preserve"> </w:t>
      </w:r>
      <w:r w:rsidRPr="00135975">
        <w:rPr>
          <w:color w:val="1F3864" w:themeColor="accent1" w:themeShade="80"/>
        </w:rPr>
        <w:t>To hone students’ communication skills</w:t>
      </w:r>
    </w:p>
    <w:p w14:paraId="0D318D93" w14:textId="77777777" w:rsidR="008D33AF" w:rsidRPr="00135975" w:rsidRDefault="008D33AF" w:rsidP="008D33AF">
      <w:pPr>
        <w:rPr>
          <w:color w:val="1F3864" w:themeColor="accent1" w:themeShade="80"/>
        </w:rPr>
      </w:pPr>
      <w:r w:rsidRPr="00135975">
        <w:rPr>
          <w:color w:val="1F3864" w:themeColor="accent1" w:themeShade="80"/>
        </w:rPr>
        <w:sym w:font="Times New Roman" w:char="F0B7"/>
      </w:r>
      <w:r w:rsidRPr="00135975">
        <w:rPr>
          <w:color w:val="1F3864" w:themeColor="accent1" w:themeShade="80"/>
        </w:rPr>
        <w:t xml:space="preserve"> To strengthen students’ ability for business writing</w:t>
      </w:r>
    </w:p>
    <w:p w14:paraId="4110F84D" w14:textId="77777777" w:rsidR="008D33AF" w:rsidRPr="00135975" w:rsidRDefault="008D33AF" w:rsidP="008D33AF">
      <w:pPr>
        <w:rPr>
          <w:color w:val="1F3864" w:themeColor="accent1" w:themeShade="80"/>
        </w:rPr>
      </w:pPr>
      <w:r w:rsidRPr="00135975">
        <w:rPr>
          <w:color w:val="1F3864" w:themeColor="accent1" w:themeShade="80"/>
        </w:rPr>
        <w:sym w:font="Times New Roman" w:char="F0B7"/>
      </w:r>
      <w:r w:rsidRPr="00135975">
        <w:rPr>
          <w:color w:val="1F3864" w:themeColor="accent1" w:themeShade="80"/>
        </w:rPr>
        <w:t xml:space="preserve"> To equip the students with the knowledge of various aspects of</w:t>
      </w:r>
    </w:p>
    <w:p w14:paraId="431268C8" w14:textId="77777777" w:rsidR="008D33AF" w:rsidRPr="00135975" w:rsidRDefault="008D33AF" w:rsidP="008D33AF">
      <w:pPr>
        <w:rPr>
          <w:color w:val="1F3864" w:themeColor="accent1" w:themeShade="80"/>
        </w:rPr>
      </w:pPr>
      <w:r w:rsidRPr="00135975">
        <w:rPr>
          <w:color w:val="1F3864" w:themeColor="accent1" w:themeShade="80"/>
        </w:rPr>
        <w:t>communication.</w:t>
      </w:r>
    </w:p>
    <w:p w14:paraId="16C224AA" w14:textId="77777777" w:rsidR="00135975" w:rsidRDefault="00135975" w:rsidP="008D33AF">
      <w:pPr>
        <w:rPr>
          <w:b/>
          <w:bCs/>
        </w:rPr>
      </w:pPr>
    </w:p>
    <w:p w14:paraId="344A8D16" w14:textId="00A6B6DE" w:rsidR="008D33AF" w:rsidRPr="008D33AF" w:rsidRDefault="008D33AF" w:rsidP="008D33AF">
      <w:pPr>
        <w:rPr>
          <w:b/>
          <w:bCs/>
        </w:rPr>
      </w:pPr>
      <w:r w:rsidRPr="008D33AF">
        <w:rPr>
          <w:b/>
          <w:bCs/>
        </w:rPr>
        <w:t xml:space="preserve">Unit 1: Communication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135975">
        <w:rPr>
          <w:b/>
          <w:bCs/>
          <w:highlight w:val="yellow"/>
        </w:rPr>
        <w:t>(Marks 15)</w:t>
      </w:r>
    </w:p>
    <w:p w14:paraId="2B1342F6" w14:textId="77777777" w:rsidR="008D33AF" w:rsidRDefault="008D33AF" w:rsidP="008D33AF">
      <w:r>
        <w:sym w:font="Times New Roman" w:char="F0B7"/>
      </w:r>
      <w:r>
        <w:t xml:space="preserve"> Introduction to communication and its process</w:t>
      </w:r>
    </w:p>
    <w:p w14:paraId="1CFC932A" w14:textId="77777777" w:rsidR="008D33AF" w:rsidRDefault="008D33AF" w:rsidP="008D33AF">
      <w:r>
        <w:sym w:font="Times New Roman" w:char="F0B7"/>
      </w:r>
      <w:r>
        <w:t xml:space="preserve"> Types of communication</w:t>
      </w:r>
    </w:p>
    <w:p w14:paraId="20A663CA" w14:textId="77777777" w:rsidR="008D33AF" w:rsidRDefault="008D33AF" w:rsidP="008D33AF">
      <w:r>
        <w:sym w:font="Times New Roman" w:char="F0B7"/>
      </w:r>
      <w:r>
        <w:t xml:space="preserve"> Communication Networks</w:t>
      </w:r>
    </w:p>
    <w:p w14:paraId="2A4EF255" w14:textId="77777777" w:rsidR="008D33AF" w:rsidRDefault="008D33AF" w:rsidP="008D33AF">
      <w:r>
        <w:sym w:font="Times New Roman" w:char="F0B7"/>
      </w:r>
      <w:r>
        <w:t xml:space="preserve"> Barriers to communication</w:t>
      </w:r>
    </w:p>
    <w:p w14:paraId="31B37854" w14:textId="77777777" w:rsidR="008D33AF" w:rsidRDefault="008D33AF" w:rsidP="008D33AF">
      <w:r>
        <w:sym w:font="Times New Roman" w:char="F0B7"/>
      </w:r>
      <w:r>
        <w:t xml:space="preserve"> Remedies for the communication</w:t>
      </w:r>
    </w:p>
    <w:p w14:paraId="31C9D64A" w14:textId="77777777" w:rsidR="00135975" w:rsidRDefault="00135975" w:rsidP="008D33AF">
      <w:pPr>
        <w:rPr>
          <w:b/>
          <w:bCs/>
        </w:rPr>
      </w:pPr>
    </w:p>
    <w:p w14:paraId="4D1BF300" w14:textId="31054236" w:rsidR="008D33AF" w:rsidRPr="00135975" w:rsidRDefault="008D33AF" w:rsidP="008D33AF">
      <w:pPr>
        <w:rPr>
          <w:b/>
          <w:bCs/>
        </w:rPr>
      </w:pPr>
      <w:r w:rsidRPr="00135975">
        <w:rPr>
          <w:b/>
          <w:bCs/>
        </w:rPr>
        <w:t xml:space="preserve">Unit 2: presentation strategies and interview skills </w:t>
      </w:r>
      <w:r w:rsidR="00135975">
        <w:rPr>
          <w:b/>
          <w:bCs/>
        </w:rPr>
        <w:tab/>
      </w:r>
      <w:r w:rsidR="00135975">
        <w:rPr>
          <w:b/>
          <w:bCs/>
        </w:rPr>
        <w:tab/>
      </w:r>
      <w:r w:rsidR="00135975">
        <w:rPr>
          <w:b/>
          <w:bCs/>
        </w:rPr>
        <w:tab/>
      </w:r>
      <w:r w:rsidR="00135975">
        <w:rPr>
          <w:b/>
          <w:bCs/>
        </w:rPr>
        <w:tab/>
      </w:r>
      <w:r w:rsidR="00135975">
        <w:rPr>
          <w:b/>
          <w:bCs/>
        </w:rPr>
        <w:tab/>
      </w:r>
      <w:r w:rsidR="00135975">
        <w:rPr>
          <w:b/>
          <w:bCs/>
        </w:rPr>
        <w:tab/>
      </w:r>
      <w:r w:rsidRPr="00135975">
        <w:rPr>
          <w:b/>
          <w:bCs/>
          <w:highlight w:val="yellow"/>
        </w:rPr>
        <w:t>(Marks20)</w:t>
      </w:r>
    </w:p>
    <w:p w14:paraId="44462197" w14:textId="77777777" w:rsidR="008D33AF" w:rsidRDefault="008D33AF" w:rsidP="008D33AF">
      <w:r>
        <w:sym w:font="Times New Roman" w:char="F0B7"/>
      </w:r>
      <w:r>
        <w:t xml:space="preserve"> How to prepare presentation</w:t>
      </w:r>
    </w:p>
    <w:p w14:paraId="5183687C" w14:textId="77777777" w:rsidR="008D33AF" w:rsidRDefault="008D33AF" w:rsidP="008D33AF">
      <w:r>
        <w:sym w:font="Times New Roman" w:char="F0B7"/>
      </w:r>
      <w:r>
        <w:t xml:space="preserve"> The strategies for delivering presentation</w:t>
      </w:r>
    </w:p>
    <w:p w14:paraId="394C3397" w14:textId="77777777" w:rsidR="008D33AF" w:rsidRDefault="008D33AF" w:rsidP="008D33AF">
      <w:r>
        <w:sym w:font="Times New Roman" w:char="F0B7"/>
      </w:r>
      <w:r>
        <w:t xml:space="preserve"> Tips for the interview skills and its techniques</w:t>
      </w:r>
    </w:p>
    <w:p w14:paraId="44CAF2A0" w14:textId="77777777" w:rsidR="00135975" w:rsidRDefault="00135975" w:rsidP="008D33AF">
      <w:pPr>
        <w:rPr>
          <w:b/>
          <w:bCs/>
        </w:rPr>
      </w:pPr>
    </w:p>
    <w:p w14:paraId="3B63F9D4" w14:textId="272EADB6" w:rsidR="008D33AF" w:rsidRDefault="008D33AF" w:rsidP="008D33AF">
      <w:r w:rsidRPr="00135975">
        <w:rPr>
          <w:b/>
          <w:bCs/>
        </w:rPr>
        <w:t>Unit 3: Grammar</w:t>
      </w:r>
      <w:r>
        <w:t xml:space="preserve"> </w:t>
      </w:r>
      <w:r w:rsidR="00135975">
        <w:tab/>
      </w:r>
      <w:r w:rsidR="00135975">
        <w:tab/>
      </w:r>
      <w:r w:rsidR="00135975">
        <w:tab/>
      </w:r>
      <w:r w:rsidR="00135975">
        <w:tab/>
      </w:r>
      <w:r w:rsidR="00135975">
        <w:tab/>
      </w:r>
      <w:r w:rsidR="00135975">
        <w:tab/>
      </w:r>
      <w:r w:rsidR="00135975">
        <w:tab/>
      </w:r>
      <w:r w:rsidR="00135975">
        <w:tab/>
      </w:r>
      <w:r w:rsidR="00135975">
        <w:tab/>
      </w:r>
      <w:r w:rsidR="00135975">
        <w:tab/>
      </w:r>
      <w:r w:rsidR="00135975">
        <w:tab/>
      </w:r>
      <w:r w:rsidRPr="00135975">
        <w:rPr>
          <w:b/>
          <w:bCs/>
          <w:highlight w:val="yellow"/>
        </w:rPr>
        <w:t>(Marks 20)</w:t>
      </w:r>
    </w:p>
    <w:p w14:paraId="057408EB" w14:textId="77777777" w:rsidR="008D33AF" w:rsidRDefault="008D33AF" w:rsidP="008D33AF">
      <w:r>
        <w:sym w:font="Times New Roman" w:char="F0B7"/>
      </w:r>
      <w:r>
        <w:t xml:space="preserve"> Tenses (Simple and continuous)</w:t>
      </w:r>
    </w:p>
    <w:p w14:paraId="4F86DD1D" w14:textId="77777777" w:rsidR="008D33AF" w:rsidRDefault="008D33AF" w:rsidP="008D33AF">
      <w:r>
        <w:sym w:font="Times New Roman" w:char="F0B7"/>
      </w:r>
      <w:r>
        <w:t xml:space="preserve"> Prepositions</w:t>
      </w:r>
    </w:p>
    <w:p w14:paraId="03DD6ECA" w14:textId="77777777" w:rsidR="008D33AF" w:rsidRDefault="008D33AF" w:rsidP="008D33AF">
      <w:r>
        <w:sym w:font="Times New Roman" w:char="F0B7"/>
      </w:r>
      <w:r>
        <w:t xml:space="preserve"> Homophones</w:t>
      </w:r>
    </w:p>
    <w:p w14:paraId="548BF270" w14:textId="77777777" w:rsidR="00135975" w:rsidRDefault="00135975" w:rsidP="008D33AF">
      <w:pPr>
        <w:rPr>
          <w:b/>
          <w:bCs/>
        </w:rPr>
      </w:pPr>
    </w:p>
    <w:p w14:paraId="60EFF946" w14:textId="38CABB9B" w:rsidR="008D33AF" w:rsidRPr="00135975" w:rsidRDefault="008D33AF" w:rsidP="008D33AF">
      <w:pPr>
        <w:rPr>
          <w:b/>
          <w:bCs/>
        </w:rPr>
      </w:pPr>
      <w:r w:rsidRPr="00135975">
        <w:rPr>
          <w:b/>
          <w:bCs/>
        </w:rPr>
        <w:t xml:space="preserve">Unit 4: Business writing </w:t>
      </w:r>
      <w:r w:rsidR="00135975">
        <w:rPr>
          <w:b/>
          <w:bCs/>
        </w:rPr>
        <w:tab/>
      </w:r>
      <w:r w:rsidR="00135975">
        <w:rPr>
          <w:b/>
          <w:bCs/>
        </w:rPr>
        <w:tab/>
      </w:r>
      <w:r w:rsidR="00135975">
        <w:rPr>
          <w:b/>
          <w:bCs/>
        </w:rPr>
        <w:tab/>
      </w:r>
      <w:r w:rsidR="00135975">
        <w:rPr>
          <w:b/>
          <w:bCs/>
        </w:rPr>
        <w:tab/>
      </w:r>
      <w:r w:rsidR="00135975">
        <w:rPr>
          <w:b/>
          <w:bCs/>
        </w:rPr>
        <w:tab/>
      </w:r>
      <w:r w:rsidR="00135975">
        <w:rPr>
          <w:b/>
          <w:bCs/>
        </w:rPr>
        <w:tab/>
      </w:r>
      <w:r w:rsidR="00135975">
        <w:rPr>
          <w:b/>
          <w:bCs/>
        </w:rPr>
        <w:tab/>
      </w:r>
      <w:r w:rsidR="00135975">
        <w:rPr>
          <w:b/>
          <w:bCs/>
        </w:rPr>
        <w:tab/>
      </w:r>
      <w:r w:rsidR="00135975">
        <w:rPr>
          <w:b/>
          <w:bCs/>
        </w:rPr>
        <w:tab/>
      </w:r>
      <w:r w:rsidR="00135975">
        <w:rPr>
          <w:b/>
          <w:bCs/>
        </w:rPr>
        <w:tab/>
      </w:r>
      <w:r w:rsidRPr="00135975">
        <w:rPr>
          <w:b/>
          <w:bCs/>
          <w:highlight w:val="yellow"/>
        </w:rPr>
        <w:t>(Marks 15)</w:t>
      </w:r>
    </w:p>
    <w:p w14:paraId="713ACD9D" w14:textId="77777777" w:rsidR="008D33AF" w:rsidRDefault="008D33AF" w:rsidP="008D33AF">
      <w:r>
        <w:sym w:font="Times New Roman" w:char="F0B7"/>
      </w:r>
      <w:r>
        <w:t xml:space="preserve"> Tips for building Resume and CV</w:t>
      </w:r>
    </w:p>
    <w:p w14:paraId="77EF0268" w14:textId="77777777" w:rsidR="008D33AF" w:rsidRDefault="008D33AF" w:rsidP="008D33AF">
      <w:r>
        <w:sym w:font="Times New Roman" w:char="F0B7"/>
      </w:r>
      <w:r>
        <w:t xml:space="preserve"> Drafting Notices and agenda</w:t>
      </w:r>
    </w:p>
    <w:p w14:paraId="273C5215" w14:textId="77777777" w:rsidR="008D33AF" w:rsidRDefault="008D33AF" w:rsidP="008D33AF"/>
    <w:p w14:paraId="334A45D5" w14:textId="338A8087" w:rsidR="008D33AF" w:rsidRPr="00135975" w:rsidRDefault="00135975" w:rsidP="008D33AF">
      <w:pPr>
        <w:rPr>
          <w:b/>
          <w:bCs/>
        </w:rPr>
      </w:pPr>
      <w:r w:rsidRPr="00135975">
        <w:rPr>
          <w:b/>
          <w:bCs/>
        </w:rPr>
        <w:t>Reference books:</w:t>
      </w:r>
    </w:p>
    <w:p w14:paraId="4365D5D8" w14:textId="77777777" w:rsidR="008D33AF" w:rsidRPr="00135975" w:rsidRDefault="008D33AF" w:rsidP="00135975">
      <w:pPr>
        <w:pStyle w:val="ListParagraph"/>
        <w:numPr>
          <w:ilvl w:val="0"/>
          <w:numId w:val="21"/>
        </w:numPr>
        <w:rPr>
          <w:color w:val="385623" w:themeColor="accent6" w:themeShade="80"/>
        </w:rPr>
      </w:pPr>
      <w:r w:rsidRPr="00135975">
        <w:rPr>
          <w:color w:val="385623" w:themeColor="accent6" w:themeShade="80"/>
        </w:rPr>
        <w:t xml:space="preserve">Spoken English: A Foundation Course by Kamlesh </w:t>
      </w:r>
      <w:proofErr w:type="spellStart"/>
      <w:r w:rsidRPr="00135975">
        <w:rPr>
          <w:color w:val="385623" w:themeColor="accent6" w:themeShade="80"/>
        </w:rPr>
        <w:t>Sadanand</w:t>
      </w:r>
      <w:proofErr w:type="spellEnd"/>
      <w:r w:rsidRPr="00135975">
        <w:rPr>
          <w:color w:val="385623" w:themeColor="accent6" w:themeShade="80"/>
        </w:rPr>
        <w:t xml:space="preserve"> and </w:t>
      </w:r>
      <w:proofErr w:type="spellStart"/>
      <w:r w:rsidRPr="00135975">
        <w:rPr>
          <w:color w:val="385623" w:themeColor="accent6" w:themeShade="80"/>
        </w:rPr>
        <w:t>Susheela</w:t>
      </w:r>
      <w:proofErr w:type="spellEnd"/>
      <w:r w:rsidRPr="00135975">
        <w:rPr>
          <w:color w:val="385623" w:themeColor="accent6" w:themeShade="80"/>
        </w:rPr>
        <w:t xml:space="preserve"> </w:t>
      </w:r>
      <w:proofErr w:type="spellStart"/>
      <w:r w:rsidRPr="00135975">
        <w:rPr>
          <w:color w:val="385623" w:themeColor="accent6" w:themeShade="80"/>
        </w:rPr>
        <w:t>Punitha</w:t>
      </w:r>
      <w:proofErr w:type="spellEnd"/>
      <w:r w:rsidRPr="00135975">
        <w:rPr>
          <w:color w:val="385623" w:themeColor="accent6" w:themeShade="80"/>
        </w:rPr>
        <w:t xml:space="preserve"> </w:t>
      </w:r>
    </w:p>
    <w:p w14:paraId="34C994AA" w14:textId="77777777" w:rsidR="008D33AF" w:rsidRPr="00135975" w:rsidRDefault="008D33AF" w:rsidP="00135975">
      <w:pPr>
        <w:pStyle w:val="ListParagraph"/>
        <w:rPr>
          <w:color w:val="385623" w:themeColor="accent6" w:themeShade="80"/>
        </w:rPr>
      </w:pPr>
      <w:r w:rsidRPr="00135975">
        <w:rPr>
          <w:color w:val="385623" w:themeColor="accent6" w:themeShade="80"/>
        </w:rPr>
        <w:t>(Part I and Part II)</w:t>
      </w:r>
    </w:p>
    <w:p w14:paraId="34590564" w14:textId="77777777" w:rsidR="008D33AF" w:rsidRPr="00135975" w:rsidRDefault="008D33AF" w:rsidP="00135975">
      <w:pPr>
        <w:pStyle w:val="ListParagraph"/>
        <w:numPr>
          <w:ilvl w:val="0"/>
          <w:numId w:val="21"/>
        </w:numPr>
        <w:rPr>
          <w:color w:val="385623" w:themeColor="accent6" w:themeShade="80"/>
        </w:rPr>
      </w:pPr>
      <w:r w:rsidRPr="00135975">
        <w:rPr>
          <w:color w:val="385623" w:themeColor="accent6" w:themeShade="80"/>
        </w:rPr>
        <w:t>Business Communication by Sultan Chand and sons</w:t>
      </w:r>
    </w:p>
    <w:p w14:paraId="563099AE" w14:textId="77777777" w:rsidR="008D33AF" w:rsidRPr="00135975" w:rsidRDefault="008D33AF" w:rsidP="00135975">
      <w:pPr>
        <w:pStyle w:val="ListParagraph"/>
        <w:numPr>
          <w:ilvl w:val="0"/>
          <w:numId w:val="21"/>
        </w:numPr>
        <w:rPr>
          <w:color w:val="385623" w:themeColor="accent6" w:themeShade="80"/>
        </w:rPr>
      </w:pPr>
      <w:r w:rsidRPr="00135975">
        <w:rPr>
          <w:color w:val="385623" w:themeColor="accent6" w:themeShade="80"/>
        </w:rPr>
        <w:t xml:space="preserve">Telephoning in English Third Edition by B. Jean </w:t>
      </w:r>
      <w:proofErr w:type="spellStart"/>
      <w:r w:rsidRPr="00135975">
        <w:rPr>
          <w:color w:val="385623" w:themeColor="accent6" w:themeShade="80"/>
        </w:rPr>
        <w:t>Naterope</w:t>
      </w:r>
      <w:proofErr w:type="spellEnd"/>
      <w:r w:rsidRPr="00135975">
        <w:rPr>
          <w:color w:val="385623" w:themeColor="accent6" w:themeShade="80"/>
        </w:rPr>
        <w:t xml:space="preserve"> Abd Rod Revell</w:t>
      </w:r>
    </w:p>
    <w:p w14:paraId="526D8EC8" w14:textId="6B17A762" w:rsidR="002F41D3" w:rsidRPr="002F41D3" w:rsidRDefault="008D33AF" w:rsidP="002F41D3">
      <w:r>
        <w:t>………………………………………………………………………………………………..................</w:t>
      </w:r>
    </w:p>
    <w:sectPr w:rsidR="002F41D3" w:rsidRPr="002F41D3" w:rsidSect="00B6766B">
      <w:type w:val="continuous"/>
      <w:pgSz w:w="12240" w:h="15840" w:code="1"/>
      <w:pgMar w:top="720" w:right="720" w:bottom="360" w:left="72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BEBEFD" w14:textId="77777777" w:rsidR="00A1189C" w:rsidRDefault="00A1189C">
      <w:r>
        <w:separator/>
      </w:r>
    </w:p>
  </w:endnote>
  <w:endnote w:type="continuationSeparator" w:id="0">
    <w:p w14:paraId="03B8F46D" w14:textId="77777777" w:rsidR="00A1189C" w:rsidRDefault="00A11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bbess">
    <w:altName w:val="Calibri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A7375" w14:textId="77777777" w:rsidR="00F91E1A" w:rsidRPr="000F6ACA" w:rsidRDefault="00F91E1A">
    <w:pPr>
      <w:pStyle w:val="Footer"/>
      <w:rPr>
        <w:rFonts w:ascii="Palatino Linotype" w:hAnsi="Palatino Linotype"/>
        <w:b/>
        <w:i/>
      </w:rPr>
    </w:pPr>
    <w:r w:rsidRPr="000F6ACA">
      <w:rPr>
        <w:rFonts w:ascii="Palatino Linotype" w:hAnsi="Palatino Linotype"/>
        <w:b/>
        <w:i/>
      </w:rPr>
      <w:t>SHREE H.N. SHUKLA COLLEG</w:t>
    </w:r>
    <w:r>
      <w:rPr>
        <w:rFonts w:ascii="Palatino Linotype" w:hAnsi="Palatino Linotype"/>
        <w:b/>
        <w:i/>
      </w:rPr>
      <w:t>E</w:t>
    </w:r>
    <w:r w:rsidRPr="000F6ACA">
      <w:rPr>
        <w:rFonts w:ascii="Palatino Linotype" w:hAnsi="Palatino Linotype"/>
        <w:b/>
        <w:i/>
      </w:rPr>
      <w:t xml:space="preserve"> OF I.T. &amp; MANAGEMENT</w:t>
    </w:r>
    <w:r w:rsidRPr="000F6ACA">
      <w:rPr>
        <w:rFonts w:ascii="Palatino Linotype" w:hAnsi="Palatino Linotype"/>
        <w:b/>
        <w:i/>
      </w:rPr>
      <w:tab/>
      <w:t xml:space="preserve">                            </w:t>
    </w:r>
    <w:proofErr w:type="gramStart"/>
    <w:r w:rsidRPr="000F6ACA">
      <w:rPr>
        <w:rFonts w:ascii="Palatino Linotype" w:hAnsi="Palatino Linotype"/>
        <w:b/>
        <w:i/>
      </w:rPr>
      <w:t xml:space="preserve">   “</w:t>
    </w:r>
    <w:proofErr w:type="gramEnd"/>
    <w:r w:rsidRPr="000F6ACA">
      <w:rPr>
        <w:rFonts w:ascii="Palatino Linotype" w:hAnsi="Palatino Linotype"/>
        <w:b/>
        <w:i/>
      </w:rPr>
      <w:t>SKY IS THE LIMIT”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474CD6" w14:textId="77777777" w:rsidR="00A1189C" w:rsidRDefault="00A1189C">
      <w:r>
        <w:separator/>
      </w:r>
    </w:p>
  </w:footnote>
  <w:footnote w:type="continuationSeparator" w:id="0">
    <w:p w14:paraId="5DBACD4F" w14:textId="77777777" w:rsidR="00A1189C" w:rsidRDefault="00A118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906B60" w14:textId="77777777" w:rsidR="00F91E1A" w:rsidRDefault="00A1189C">
    <w:pPr>
      <w:pStyle w:val="Header"/>
    </w:pPr>
    <w:r>
      <w:rPr>
        <w:noProof/>
      </w:rPr>
      <w:pict w14:anchorId="343B32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2050" type="#_x0000_t75" style="position:absolute;margin-left:0;margin-top:0;width:539.95pt;height:541.6pt;z-index:-251657216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F95CEE" w14:textId="77777777" w:rsidR="00F91E1A" w:rsidRDefault="00F91E1A" w:rsidP="00F91E1A">
    <w:pPr>
      <w:pStyle w:val="Subtitle"/>
      <w:ind w:left="0" w:firstLine="0"/>
      <w:jc w:val="both"/>
      <w:rPr>
        <w:rFonts w:ascii="Abbess" w:hAnsi="Abbess"/>
      </w:rPr>
    </w:pPr>
    <w:r>
      <w:rPr>
        <w:rFonts w:ascii="Abbess" w:hAnsi="Abbess" w:cs="Arial"/>
        <w:noProof/>
        <w:sz w:val="20"/>
        <w:lang w:bidi="gu-IN"/>
      </w:rPr>
      <w:drawing>
        <wp:anchor distT="0" distB="0" distL="114300" distR="114300" simplePos="0" relativeHeight="251656192" behindDoc="0" locked="0" layoutInCell="1" allowOverlap="1" wp14:anchorId="5E0CF2B9" wp14:editId="31C89313">
          <wp:simplePos x="0" y="0"/>
          <wp:positionH relativeFrom="margin">
            <wp:posOffset>-44450</wp:posOffset>
          </wp:positionH>
          <wp:positionV relativeFrom="margin">
            <wp:posOffset>-1437640</wp:posOffset>
          </wp:positionV>
          <wp:extent cx="1214120" cy="1206500"/>
          <wp:effectExtent l="0" t="0" r="0" b="0"/>
          <wp:wrapSquare wrapText="bothSides"/>
          <wp:docPr id="1" name="Picture 1" descr="HNS LOGO FINA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6" descr="HNS LOGO FINAL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120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rPr>
        <w:rFonts w:ascii="Abbess" w:hAnsi="Abbess"/>
        <w:sz w:val="36"/>
      </w:rPr>
      <w:t>SHREE H. N. SHUKLA COLLEGE OF I.T. &amp; MGMT.</w:t>
    </w:r>
  </w:p>
  <w:p w14:paraId="746EF3E5" w14:textId="77777777" w:rsidR="00F91E1A" w:rsidRDefault="00F91E1A" w:rsidP="00F91E1A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UNIVERSITY)</w:t>
    </w:r>
  </w:p>
  <w:p w14:paraId="5F8F856F" w14:textId="77777777" w:rsidR="00F91E1A" w:rsidRDefault="00A1189C" w:rsidP="00F91E1A">
    <w:pPr>
      <w:ind w:left="1440" w:firstLine="720"/>
      <w:rPr>
        <w:rFonts w:ascii="Arial" w:hAnsi="Arial" w:cs="Arial"/>
        <w:b/>
        <w:bCs/>
      </w:rPr>
    </w:pPr>
    <w:r>
      <w:rPr>
        <w:rFonts w:ascii="Abbess" w:hAnsi="Abbess"/>
        <w:noProof/>
        <w:sz w:val="20"/>
      </w:rPr>
      <w:pict w14:anchorId="76BF2102">
        <v:line id=" 13" o:spid="_x0000_s2051" style="position:absolute;left:0;text-align:left;z-index:251657216;visibility:visible" from="312.3pt,1.9pt" to="312.3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" strokeweight="1.5pt">
          <v:stroke startarrow="oval" endarrow="oval"/>
          <o:lock v:ext="edit" shapetype="f"/>
        </v:line>
      </w:pict>
    </w:r>
    <w:r w:rsidR="00F91E1A">
      <w:rPr>
        <w:rFonts w:ascii="Arial" w:hAnsi="Arial" w:cs="Arial"/>
        <w:b/>
        <w:bCs/>
      </w:rPr>
      <w:t xml:space="preserve">3- </w:t>
    </w:r>
    <w:proofErr w:type="spellStart"/>
    <w:r w:rsidR="00F91E1A">
      <w:rPr>
        <w:rFonts w:ascii="Arial" w:hAnsi="Arial" w:cs="Arial"/>
        <w:b/>
        <w:bCs/>
      </w:rPr>
      <w:t>Vaishalinagar</w:t>
    </w:r>
    <w:proofErr w:type="spellEnd"/>
    <w:r w:rsidR="00F91E1A">
      <w:rPr>
        <w:rFonts w:ascii="Arial" w:hAnsi="Arial" w:cs="Arial"/>
        <w:b/>
        <w:bCs/>
      </w:rPr>
      <w:tab/>
    </w:r>
    <w:r w:rsidR="00F91E1A">
      <w:rPr>
        <w:rFonts w:ascii="Arial" w:hAnsi="Arial" w:cs="Arial"/>
        <w:b/>
        <w:bCs/>
      </w:rPr>
      <w:tab/>
    </w:r>
    <w:r w:rsidR="00F91E1A">
      <w:rPr>
        <w:rFonts w:ascii="Arial" w:hAnsi="Arial" w:cs="Arial"/>
        <w:b/>
        <w:bCs/>
      </w:rPr>
      <w:tab/>
    </w:r>
    <w:r w:rsidR="00F91E1A">
      <w:rPr>
        <w:rFonts w:ascii="Arial" w:hAnsi="Arial" w:cs="Arial"/>
        <w:b/>
        <w:bCs/>
      </w:rPr>
      <w:tab/>
    </w:r>
    <w:r w:rsidR="00F91E1A">
      <w:rPr>
        <w:rFonts w:ascii="Arial" w:hAnsi="Arial" w:cs="Arial"/>
        <w:b/>
        <w:bCs/>
      </w:rPr>
      <w:tab/>
      <w:t xml:space="preserve">2 – </w:t>
    </w:r>
    <w:proofErr w:type="spellStart"/>
    <w:r w:rsidR="00F91E1A">
      <w:rPr>
        <w:rFonts w:ascii="Arial" w:hAnsi="Arial" w:cs="Arial"/>
        <w:b/>
        <w:bCs/>
      </w:rPr>
      <w:t>Vaishalinagar</w:t>
    </w:r>
    <w:proofErr w:type="spellEnd"/>
  </w:p>
  <w:p w14:paraId="1FFEED3C" w14:textId="77777777" w:rsidR="00F91E1A" w:rsidRDefault="00F91E1A" w:rsidP="00F91E1A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Nr. Amrapali Railway Crossing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Nr. Amrapali Railway Crossing</w:t>
    </w:r>
  </w:p>
  <w:p w14:paraId="11DFDE95" w14:textId="77777777" w:rsidR="00F91E1A" w:rsidRDefault="00F91E1A" w:rsidP="00F91E1A">
    <w:pPr>
      <w:ind w:left="1440" w:firstLine="720"/>
      <w:rPr>
        <w:rFonts w:ascii="Arial" w:hAnsi="Arial" w:cs="Arial"/>
        <w:b/>
        <w:bCs/>
      </w:rPr>
    </w:pPr>
    <w:proofErr w:type="spellStart"/>
    <w:r>
      <w:rPr>
        <w:rFonts w:ascii="Arial" w:hAnsi="Arial" w:cs="Arial"/>
        <w:b/>
        <w:bCs/>
      </w:rPr>
      <w:t>Raiya</w:t>
    </w:r>
    <w:proofErr w:type="spellEnd"/>
    <w:r>
      <w:rPr>
        <w:rFonts w:ascii="Arial" w:hAnsi="Arial" w:cs="Arial"/>
        <w:b/>
        <w:bCs/>
      </w:rPr>
      <w:t xml:space="preserve"> Road, Rajkot – 360001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proofErr w:type="spellStart"/>
    <w:r>
      <w:rPr>
        <w:rFonts w:ascii="Arial" w:hAnsi="Arial" w:cs="Arial"/>
        <w:b/>
        <w:bCs/>
      </w:rPr>
      <w:t>Raiya</w:t>
    </w:r>
    <w:proofErr w:type="spellEnd"/>
    <w:r>
      <w:rPr>
        <w:rFonts w:ascii="Arial" w:hAnsi="Arial" w:cs="Arial"/>
        <w:b/>
        <w:bCs/>
      </w:rPr>
      <w:t xml:space="preserve"> Road, Rajkot - 360001</w:t>
    </w:r>
  </w:p>
  <w:p w14:paraId="546AAE0E" w14:textId="77777777" w:rsidR="00F91E1A" w:rsidRDefault="00F91E1A" w:rsidP="00F91E1A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</w:t>
    </w:r>
    <w:proofErr w:type="gramStart"/>
    <w:r>
      <w:rPr>
        <w:rFonts w:ascii="Arial" w:hAnsi="Arial" w:cs="Arial"/>
        <w:b/>
        <w:bCs/>
      </w:rPr>
      <w:t>–(</w:t>
    </w:r>
    <w:proofErr w:type="gramEnd"/>
    <w:r>
      <w:rPr>
        <w:rFonts w:ascii="Arial" w:hAnsi="Arial" w:cs="Arial"/>
        <w:b/>
        <w:bCs/>
      </w:rPr>
      <w:t>0281)2471645</w:t>
    </w:r>
    <w:r>
      <w:rPr>
        <w:rFonts w:ascii="Arial" w:hAnsi="Arial" w:cs="Arial"/>
        <w:b/>
        <w:bCs/>
      </w:rPr>
      <w:tab/>
      <w:t xml:space="preserve">` 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proofErr w:type="spellStart"/>
    <w:r>
      <w:rPr>
        <w:rFonts w:ascii="Arial" w:hAnsi="Arial" w:cs="Arial"/>
        <w:b/>
        <w:bCs/>
      </w:rPr>
      <w:t>Ph.No</w:t>
    </w:r>
    <w:proofErr w:type="spellEnd"/>
    <w:r>
      <w:rPr>
        <w:rFonts w:ascii="Arial" w:hAnsi="Arial" w:cs="Arial"/>
        <w:b/>
        <w:bCs/>
      </w:rPr>
      <w:t>–(0281)2440478, 2472590</w:t>
    </w:r>
  </w:p>
  <w:p w14:paraId="1BA42435" w14:textId="77777777" w:rsidR="00F91E1A" w:rsidRDefault="00F91E1A" w:rsidP="00F91E1A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14:paraId="030DC5EC" w14:textId="77777777" w:rsidR="00F91E1A" w:rsidRDefault="00F91E1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C1E59B" w14:textId="77777777" w:rsidR="00F91E1A" w:rsidRDefault="00A1189C">
    <w:pPr>
      <w:pStyle w:val="Header"/>
    </w:pPr>
    <w:r>
      <w:rPr>
        <w:noProof/>
      </w:rPr>
      <w:pict w14:anchorId="1D6233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2049" type="#_x0000_t75" style="position:absolute;margin-left:0;margin-top:0;width:539.95pt;height:541.6pt;z-index:-251658240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8466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113FB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7667A1"/>
    <w:multiLevelType w:val="hybridMultilevel"/>
    <w:tmpl w:val="B3485FE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FFE3E2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32723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9F592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544B8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FE43A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D9425A"/>
    <w:multiLevelType w:val="hybridMultilevel"/>
    <w:tmpl w:val="365E1988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2462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0C036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212E7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6F2B1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F07B5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3F0EC4"/>
    <w:multiLevelType w:val="hybridMultilevel"/>
    <w:tmpl w:val="715656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0D63EA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70178E"/>
    <w:multiLevelType w:val="hybridMultilevel"/>
    <w:tmpl w:val="BA3AF9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0B096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3C611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5BB58A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8F6547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1"/>
  </w:num>
  <w:num w:numId="5">
    <w:abstractNumId w:val="6"/>
  </w:num>
  <w:num w:numId="6">
    <w:abstractNumId w:val="12"/>
  </w:num>
  <w:num w:numId="7">
    <w:abstractNumId w:val="7"/>
  </w:num>
  <w:num w:numId="8">
    <w:abstractNumId w:val="0"/>
  </w:num>
  <w:num w:numId="9">
    <w:abstractNumId w:val="8"/>
  </w:num>
  <w:num w:numId="10">
    <w:abstractNumId w:val="10"/>
  </w:num>
  <w:num w:numId="11">
    <w:abstractNumId w:val="4"/>
  </w:num>
  <w:num w:numId="12">
    <w:abstractNumId w:val="11"/>
  </w:num>
  <w:num w:numId="13">
    <w:abstractNumId w:val="15"/>
  </w:num>
  <w:num w:numId="14">
    <w:abstractNumId w:val="13"/>
  </w:num>
  <w:num w:numId="15">
    <w:abstractNumId w:val="17"/>
  </w:num>
  <w:num w:numId="16">
    <w:abstractNumId w:val="19"/>
  </w:num>
  <w:num w:numId="17">
    <w:abstractNumId w:val="20"/>
  </w:num>
  <w:num w:numId="18">
    <w:abstractNumId w:val="18"/>
  </w:num>
  <w:num w:numId="19">
    <w:abstractNumId w:val="2"/>
  </w:num>
  <w:num w:numId="20">
    <w:abstractNumId w:val="14"/>
  </w:num>
  <w:num w:numId="21">
    <w:abstractNumId w:val="1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529B"/>
    <w:rsid w:val="00022215"/>
    <w:rsid w:val="00043F47"/>
    <w:rsid w:val="00085C2D"/>
    <w:rsid w:val="000A6F0B"/>
    <w:rsid w:val="00111955"/>
    <w:rsid w:val="00135975"/>
    <w:rsid w:val="00191FF1"/>
    <w:rsid w:val="0019243B"/>
    <w:rsid w:val="001951A5"/>
    <w:rsid w:val="0022525E"/>
    <w:rsid w:val="0024399B"/>
    <w:rsid w:val="002A702C"/>
    <w:rsid w:val="002F41D3"/>
    <w:rsid w:val="00352DE1"/>
    <w:rsid w:val="00365D99"/>
    <w:rsid w:val="003675DD"/>
    <w:rsid w:val="00387FDC"/>
    <w:rsid w:val="003B0EBF"/>
    <w:rsid w:val="003B38D9"/>
    <w:rsid w:val="00425503"/>
    <w:rsid w:val="00492367"/>
    <w:rsid w:val="004D7234"/>
    <w:rsid w:val="004D7A66"/>
    <w:rsid w:val="004F25F0"/>
    <w:rsid w:val="00557304"/>
    <w:rsid w:val="005B70CC"/>
    <w:rsid w:val="005C13C4"/>
    <w:rsid w:val="005F3650"/>
    <w:rsid w:val="00607EAF"/>
    <w:rsid w:val="006A503D"/>
    <w:rsid w:val="006A5534"/>
    <w:rsid w:val="006A6477"/>
    <w:rsid w:val="006B1127"/>
    <w:rsid w:val="00735956"/>
    <w:rsid w:val="00746AEC"/>
    <w:rsid w:val="007917DF"/>
    <w:rsid w:val="007A3156"/>
    <w:rsid w:val="007E5A17"/>
    <w:rsid w:val="008D2F60"/>
    <w:rsid w:val="008D33AF"/>
    <w:rsid w:val="008E6B13"/>
    <w:rsid w:val="0093550D"/>
    <w:rsid w:val="009430E4"/>
    <w:rsid w:val="00943A89"/>
    <w:rsid w:val="00952E87"/>
    <w:rsid w:val="00954659"/>
    <w:rsid w:val="00963623"/>
    <w:rsid w:val="009B2285"/>
    <w:rsid w:val="009F3D39"/>
    <w:rsid w:val="00A1189C"/>
    <w:rsid w:val="00A36A43"/>
    <w:rsid w:val="00A73032"/>
    <w:rsid w:val="00B11856"/>
    <w:rsid w:val="00B25EC0"/>
    <w:rsid w:val="00B671F2"/>
    <w:rsid w:val="00B6766B"/>
    <w:rsid w:val="00B72A4C"/>
    <w:rsid w:val="00BD79E6"/>
    <w:rsid w:val="00BE7C41"/>
    <w:rsid w:val="00BF38FC"/>
    <w:rsid w:val="00C35EF3"/>
    <w:rsid w:val="00C718C1"/>
    <w:rsid w:val="00D06C88"/>
    <w:rsid w:val="00D56FB7"/>
    <w:rsid w:val="00D5770B"/>
    <w:rsid w:val="00D6568B"/>
    <w:rsid w:val="00DB30ED"/>
    <w:rsid w:val="00DE3CE3"/>
    <w:rsid w:val="00E04E79"/>
    <w:rsid w:val="00E23F5F"/>
    <w:rsid w:val="00E40A6A"/>
    <w:rsid w:val="00E66EA0"/>
    <w:rsid w:val="00E8529B"/>
    <w:rsid w:val="00EE190A"/>
    <w:rsid w:val="00EF055A"/>
    <w:rsid w:val="00F83EE6"/>
    <w:rsid w:val="00F91E1A"/>
    <w:rsid w:val="00FB4177"/>
    <w:rsid w:val="00FC32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38C6FD9"/>
  <w15:docId w15:val="{AED51755-C38B-4632-AF57-5879F2C3E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59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73595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362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2DE1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en-I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52DE1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35956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paragraph" w:styleId="Header">
    <w:name w:val="header"/>
    <w:basedOn w:val="Normal"/>
    <w:link w:val="HeaderChar"/>
    <w:uiPriority w:val="99"/>
    <w:rsid w:val="007359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595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735956"/>
    <w:pPr>
      <w:tabs>
        <w:tab w:val="center" w:pos="4320"/>
        <w:tab w:val="right" w:pos="8640"/>
      </w:tabs>
    </w:pPr>
    <w:rPr>
      <w:rFonts w:cs="Shruti"/>
      <w:lang w:bidi="gu-IN"/>
    </w:rPr>
  </w:style>
  <w:style w:type="character" w:customStyle="1" w:styleId="FooterChar">
    <w:name w:val="Footer Char"/>
    <w:basedOn w:val="DefaultParagraphFont"/>
    <w:link w:val="Footer"/>
    <w:uiPriority w:val="99"/>
    <w:rsid w:val="00735956"/>
    <w:rPr>
      <w:rFonts w:ascii="Times New Roman" w:eastAsia="Times New Roman" w:hAnsi="Times New Roman" w:cs="Shruti"/>
      <w:sz w:val="24"/>
      <w:szCs w:val="24"/>
      <w:lang w:bidi="gu-IN"/>
    </w:rPr>
  </w:style>
  <w:style w:type="paragraph" w:styleId="Subtitle">
    <w:name w:val="Subtitle"/>
    <w:basedOn w:val="Normal"/>
    <w:link w:val="SubtitleChar"/>
    <w:qFormat/>
    <w:rsid w:val="00735956"/>
    <w:pPr>
      <w:ind w:left="1440" w:right="-1440" w:firstLine="720"/>
    </w:pPr>
    <w:rPr>
      <w:rFonts w:ascii="Arial Black" w:hAnsi="Arial Black"/>
      <w:b/>
      <w:sz w:val="66"/>
    </w:rPr>
  </w:style>
  <w:style w:type="character" w:customStyle="1" w:styleId="SubtitleChar">
    <w:name w:val="Subtitle Char"/>
    <w:basedOn w:val="DefaultParagraphFont"/>
    <w:link w:val="Subtitle"/>
    <w:rsid w:val="00735956"/>
    <w:rPr>
      <w:rFonts w:ascii="Arial Black" w:eastAsia="Times New Roman" w:hAnsi="Arial Black" w:cs="Times New Roman"/>
      <w:b/>
      <w:sz w:val="6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B11856"/>
    <w:pPr>
      <w:ind w:left="720"/>
      <w:contextualSpacing/>
    </w:pPr>
  </w:style>
  <w:style w:type="paragraph" w:styleId="NoSpacing">
    <w:name w:val="No Spacing"/>
    <w:uiPriority w:val="1"/>
    <w:qFormat/>
    <w:rsid w:val="004D72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362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NormalWeb">
    <w:name w:val="Normal (Web)"/>
    <w:basedOn w:val="Normal"/>
    <w:uiPriority w:val="99"/>
    <w:unhideWhenUsed/>
    <w:rsid w:val="00963623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963623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52DE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52DE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Strong">
    <w:name w:val="Strong"/>
    <w:basedOn w:val="DefaultParagraphFont"/>
    <w:uiPriority w:val="22"/>
    <w:qFormat/>
    <w:rsid w:val="00352DE1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52DE1"/>
    <w:pPr>
      <w:pBdr>
        <w:bottom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val="en-IN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52DE1"/>
    <w:rPr>
      <w:rFonts w:ascii="Arial" w:eastAsiaTheme="minorEastAsia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52DE1"/>
    <w:pPr>
      <w:pBdr>
        <w:top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val="en-IN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52DE1"/>
    <w:rPr>
      <w:rFonts w:ascii="Arial" w:eastAsiaTheme="minorEastAsia" w:hAnsi="Arial" w:cs="Arial"/>
      <w:vanish/>
      <w:sz w:val="16"/>
      <w:szCs w:val="16"/>
    </w:rPr>
  </w:style>
  <w:style w:type="paragraph" w:customStyle="1" w:styleId="amp-wp-inline-1859012f11e062b6a36a9b3f2a05150e">
    <w:name w:val="amp-wp-inline-1859012f11e062b6a36a9b3f2a05150e"/>
    <w:basedOn w:val="Normal"/>
    <w:rsid w:val="00352DE1"/>
    <w:pPr>
      <w:spacing w:before="100" w:beforeAutospacing="1" w:after="100" w:afterAutospacing="1"/>
    </w:pPr>
    <w:rPr>
      <w:rFonts w:eastAsiaTheme="minorEastAsia"/>
      <w:lang w:val="en-IN"/>
    </w:rPr>
  </w:style>
  <w:style w:type="paragraph" w:customStyle="1" w:styleId="amp-wp-inline-2b4d2be2e69fb2a80f3ea04ab4df1142">
    <w:name w:val="amp-wp-inline-2b4d2be2e69fb2a80f3ea04ab4df1142"/>
    <w:basedOn w:val="Normal"/>
    <w:rsid w:val="00352DE1"/>
    <w:pPr>
      <w:spacing w:before="100" w:beforeAutospacing="1" w:after="100" w:afterAutospacing="1"/>
    </w:pPr>
    <w:rPr>
      <w:rFonts w:eastAsiaTheme="minorEastAsia"/>
      <w:lang w:val="en-IN"/>
    </w:rPr>
  </w:style>
  <w:style w:type="paragraph" w:customStyle="1" w:styleId="amp-wp-inline-a6ec8840dd8107f0c4f9cbd7d00cece0">
    <w:name w:val="amp-wp-inline-a6ec8840dd8107f0c4f9cbd7d00cece0"/>
    <w:basedOn w:val="Normal"/>
    <w:rsid w:val="00352DE1"/>
    <w:pPr>
      <w:spacing w:before="100" w:beforeAutospacing="1" w:after="100" w:afterAutospacing="1"/>
    </w:pPr>
    <w:rPr>
      <w:rFonts w:eastAsiaTheme="minorEastAsia"/>
      <w:lang w:val="en-IN"/>
    </w:rPr>
  </w:style>
  <w:style w:type="character" w:styleId="Emphasis">
    <w:name w:val="Emphasis"/>
    <w:basedOn w:val="DefaultParagraphFont"/>
    <w:uiPriority w:val="20"/>
    <w:qFormat/>
    <w:rsid w:val="00607EAF"/>
    <w:rPr>
      <w:i/>
      <w:iCs/>
    </w:rPr>
  </w:style>
  <w:style w:type="paragraph" w:customStyle="1" w:styleId="breadcrumbs-list-item">
    <w:name w:val="breadcrumbs-list-item"/>
    <w:basedOn w:val="Normal"/>
    <w:rsid w:val="00607EAF"/>
    <w:pPr>
      <w:spacing w:before="100" w:beforeAutospacing="1" w:after="100" w:afterAutospacing="1"/>
    </w:pPr>
    <w:rPr>
      <w:rFonts w:eastAsiaTheme="minorEastAsia"/>
      <w:lang w:val="en-IN"/>
    </w:rPr>
  </w:style>
  <w:style w:type="character" w:customStyle="1" w:styleId="mntl-inline-citation">
    <w:name w:val="mntl-inline-citation"/>
    <w:basedOn w:val="DefaultParagraphFont"/>
    <w:rsid w:val="00607EAF"/>
  </w:style>
  <w:style w:type="character" w:customStyle="1" w:styleId="mntl-sc-block-headingtext">
    <w:name w:val="mntl-sc-block-heading__text"/>
    <w:basedOn w:val="DefaultParagraphFont"/>
    <w:rsid w:val="00607EAF"/>
  </w:style>
  <w:style w:type="character" w:customStyle="1" w:styleId="c1">
    <w:name w:val="c1"/>
    <w:basedOn w:val="DefaultParagraphFont"/>
    <w:rsid w:val="000A6F0B"/>
  </w:style>
  <w:style w:type="paragraph" w:customStyle="1" w:styleId="Normal1">
    <w:name w:val="Normal1"/>
    <w:rsid w:val="008E6B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gu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83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79A7F-EFD7-4296-86C5-664BEFC09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Taiyab Kapasi</dc:creator>
  <cp:lastModifiedBy>Taiyab Kapasi</cp:lastModifiedBy>
  <cp:revision>19</cp:revision>
  <dcterms:created xsi:type="dcterms:W3CDTF">2020-01-06T07:26:00Z</dcterms:created>
  <dcterms:modified xsi:type="dcterms:W3CDTF">2020-05-07T01:15:00Z</dcterms:modified>
</cp:coreProperties>
</file>